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05" w:rsidRPr="00A362EE" w:rsidRDefault="00F93205" w:rsidP="00E54A9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</w:t>
      </w:r>
      <w:r w:rsidR="00FF000D">
        <w:rPr>
          <w:rFonts w:ascii="Times New Roman" w:hAnsi="Times New Roman" w:cs="Times New Roman"/>
          <w:b/>
          <w:bCs/>
          <w:sz w:val="24"/>
          <w:szCs w:val="24"/>
        </w:rPr>
        <w:t>щелевую лампу</w:t>
      </w:r>
      <w:r w:rsidR="00A36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2EE">
        <w:rPr>
          <w:rFonts w:ascii="Times New Roman" w:hAnsi="Times New Roman" w:cs="Times New Roman"/>
          <w:b/>
          <w:bCs/>
          <w:sz w:val="24"/>
          <w:szCs w:val="24"/>
          <w:lang w:val="en-US"/>
        </w:rPr>
        <w:t>SL</w:t>
      </w:r>
      <w:r w:rsidR="00A362EE" w:rsidRPr="00A362E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362EE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</w:p>
    <w:p w:rsidR="00F93205" w:rsidRDefault="00F93205" w:rsidP="00F93205">
      <w:pPr>
        <w:spacing w:line="240" w:lineRule="auto"/>
      </w:pPr>
    </w:p>
    <w:tbl>
      <w:tblPr>
        <w:tblW w:w="952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235"/>
        <w:gridCol w:w="3686"/>
        <w:gridCol w:w="1984"/>
      </w:tblGrid>
      <w:tr w:rsidR="00F93205" w:rsidTr="00E54A9B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функции или требуемое значение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участника</w:t>
            </w:r>
          </w:p>
        </w:tc>
      </w:tr>
      <w:tr w:rsidR="00F93205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к документации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>
            <w:pPr>
              <w:spacing w:line="240" w:lineRule="auto"/>
            </w:pPr>
          </w:p>
        </w:tc>
      </w:tr>
      <w:tr w:rsidR="00F93205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Минздрава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05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Госстандарта России     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18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Послегарантийное техническое обслуживание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Щелевая лампа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9F6F84">
            <w:pPr>
              <w:spacing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ранее 20</w:t>
            </w:r>
            <w:r w:rsidR="009F6F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sz w:val="20"/>
                <w:szCs w:val="20"/>
              </w:rPr>
            </w:pPr>
            <w:r w:rsidRPr="00221CC4">
              <w:rPr>
                <w:rFonts w:ascii="Times New Roman" w:eastAsia="Times New Roman" w:hAnsi="Times New Roman" w:cs="Times New Roman"/>
                <w:color w:val="212121"/>
                <w:spacing w:val="3"/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221CC4" w:rsidP="00BE381D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Лампа предназначена для визуального биомикроскопического исследова</w:t>
            </w:r>
            <w:r w:rsidR="00BE381D">
              <w:rPr>
                <w:rFonts w:ascii="Times New Roman" w:hAnsi="Times New Roman" w:cs="Times New Roman"/>
                <w:sz w:val="20"/>
                <w:szCs w:val="20"/>
              </w:rPr>
              <w:t>ния переднего и заднего отделов глаза.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221CC4" w:rsidP="00A85D0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Лампа применяется в специальных офтальмологических клиниках, НИИ, региональных офтальмологических центрах и специализированных офтальмологических отделениях областных больниц.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6" w:rsidTr="00E54A9B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A85D0E" w:rsidP="00A85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>Бинокулярный микроскоп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Оптико-механическая система, состоящая</w:t>
            </w:r>
            <w:r w:rsidRPr="00E51857">
              <w:rPr>
                <w:rFonts w:ascii="Times New Roman" w:hAnsi="Times New Roman" w:cs="Times New Roman"/>
                <w:sz w:val="20"/>
                <w:szCs w:val="20"/>
              </w:rPr>
              <w:t xml:space="preserve"> из объектива, галилеевских телескопических трубок и бинокулярной приставки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6" w:rsidTr="00E54A9B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A85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5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светофильтров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Default="001D52B1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2B1">
              <w:rPr>
                <w:rFonts w:ascii="Times New Roman" w:hAnsi="Times New Roman" w:cs="Times New Roman"/>
                <w:sz w:val="20"/>
                <w:szCs w:val="20"/>
              </w:rPr>
              <w:t>красный, синий, нейтральный, прозрачный, интерференционный, поляроид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82535B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Pr="00193268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D0E">
              <w:rPr>
                <w:rFonts w:ascii="Times New Roman" w:hAnsi="Times New Roman" w:cs="Times New Roman"/>
                <w:sz w:val="20"/>
                <w:szCs w:val="20"/>
              </w:rPr>
              <w:t>Обследование глазного дна и заднего стекловидного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линзы </w:t>
            </w:r>
            <w:r w:rsidRPr="00A85D0E">
              <w:rPr>
                <w:rFonts w:ascii="Times New Roman" w:hAnsi="Times New Roman" w:cs="Times New Roman"/>
                <w:sz w:val="20"/>
                <w:szCs w:val="20"/>
              </w:rPr>
              <w:t>Хруби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193268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B77537" w:rsidRDefault="00B77537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параметры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193268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Увеличение микроскопа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дискретное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5 ступеней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Увеличение микроскопа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крат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E54A9B">
              <w:rPr>
                <w:rFonts w:ascii="Times New Roman" w:hAnsi="Times New Roman" w:cs="Times New Roman"/>
                <w:sz w:val="20"/>
                <w:szCs w:val="20"/>
              </w:rPr>
              <w:t xml:space="preserve">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5,6; 9; 14; 22;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Поле зрения микроскопа,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E54A9B">
              <w:rPr>
                <w:rFonts w:ascii="Times New Roman" w:hAnsi="Times New Roman" w:cs="Times New Roman"/>
                <w:sz w:val="20"/>
                <w:szCs w:val="20"/>
              </w:rPr>
              <w:t xml:space="preserve">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32; 19,6; 12,5; 8;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rPr>
          <w:trHeight w:val="58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  <w:t>Пределы изменения величины изображения щели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ширине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C00746" w:rsidP="00DA5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7537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06703A">
              <w:rPr>
                <w:rFonts w:ascii="Times New Roman" w:hAnsi="Times New Roman" w:cs="Times New Roman"/>
                <w:sz w:val="20"/>
                <w:szCs w:val="20"/>
              </w:rPr>
              <w:t xml:space="preserve">0,04 до </w:t>
            </w:r>
            <w:r w:rsidR="00DA5F26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4409">
              <w:rPr>
                <w:rFonts w:ascii="Times New Roman" w:hAnsi="Times New Roman" w:cs="Times New Roman"/>
                <w:sz w:val="20"/>
                <w:szCs w:val="20"/>
              </w:rPr>
              <w:t>зменение изображения щели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ширине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7537" w:rsidRPr="00057BA1">
              <w:rPr>
                <w:rFonts w:ascii="Times New Roman" w:hAnsi="Times New Roman" w:cs="Times New Roman"/>
                <w:sz w:val="20"/>
                <w:szCs w:val="20"/>
              </w:rPr>
              <w:t>лавно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Пределы изменения величины изображения щели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длине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EC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E54A9B">
              <w:rPr>
                <w:rFonts w:ascii="Times New Roman" w:hAnsi="Times New Roman" w:cs="Times New Roman"/>
                <w:sz w:val="20"/>
                <w:szCs w:val="20"/>
              </w:rPr>
              <w:t xml:space="preserve">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  <w:r w:rsidR="00E5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  <w:r w:rsidR="00E5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8;</w:t>
            </w:r>
            <w:r w:rsidR="00E54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4409">
              <w:rPr>
                <w:rFonts w:ascii="Times New Roman" w:hAnsi="Times New Roman" w:cs="Times New Roman"/>
                <w:sz w:val="20"/>
                <w:szCs w:val="20"/>
              </w:rPr>
              <w:t>зменение изображения щели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длине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77537">
              <w:rPr>
                <w:rFonts w:ascii="Times New Roman" w:hAnsi="Times New Roman" w:cs="Times New Roman"/>
                <w:sz w:val="20"/>
                <w:szCs w:val="20"/>
              </w:rPr>
              <w:t>искретно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Поворот изображения щели в вертикальной плоскости 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>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град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90 </w:t>
            </w: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до минус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Пределы угла поворота осветителя с микроскопом в горизонтальной плоскости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плюс 90 </w:t>
            </w: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до минус 90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Пределы изменения базы между окулярами бинокулярного микроскопа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56 до 72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Диоптрийная наводка окуляров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дптр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6 </w:t>
            </w: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до минус 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Перемещение микроскопа с осветителем на координатном столике, не менее по горизонтали: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7E4A68" w:rsidRDefault="00B77537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- в направлении от  врача, мм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77537"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7E4A68" w:rsidRDefault="00B96EAE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B96EAE" w:rsidP="00B96EAE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- в перпендикулярном направлении,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C00746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96EAE" w:rsidRPr="00057B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B96EAE" w:rsidP="00B96EAE">
            <w:pPr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по вертикали,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C00746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96EAE"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Перемещение подбородника лицев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>ого установа по высоте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C00746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96EAE"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B96EAE" w:rsidRDefault="00B96EAE" w:rsidP="00B96EAE"/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82535B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A13ACE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излучения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галогеновая </w:t>
            </w: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лампа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A13ACE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12 В, 30 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82535B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A13ACE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Средний срок службы, лет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A13ACE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Питание и безопасность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Питание осуществляется от сети переменного тока напряжением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7E4A68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 В, частотой 50  Гц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jc w:val="center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7E4A68" w:rsidRDefault="00C00746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6EAE" w:rsidRPr="007E4A68">
              <w:rPr>
                <w:rFonts w:ascii="Times New Roman" w:hAnsi="Times New Roman" w:cs="Times New Roman"/>
                <w:sz w:val="20"/>
                <w:szCs w:val="20"/>
              </w:rPr>
              <w:t>е более 75 В·А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Габариты и вес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7E4A68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/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Габаритные размеры,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7E4A68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7E4A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475x385x600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щелевой лампы, </w:t>
            </w: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7E4A68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Габаритные размеры блока питания, не более,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7E4A68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230x145x80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7E4A68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асса блока питания,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7E4A68" w:rsidRDefault="00B96EAE" w:rsidP="00B96E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более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Комплектация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Лампа щелевая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ind w:right="-108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Комплект сменных частей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96EAE" w:rsidRPr="00193268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кронштейн</w:t>
            </w: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 xml:space="preserve"> с 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ицательной линзой</w:t>
            </w:r>
            <w:r w:rsidR="00C43821">
              <w:rPr>
                <w:rFonts w:ascii="Times New Roman" w:hAnsi="Times New Roman" w:cs="Times New Roman"/>
                <w:sz w:val="20"/>
                <w:szCs w:val="20"/>
              </w:rPr>
              <w:t xml:space="preserve"> линзой Хруби</w:t>
            </w: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окуляр</w:t>
            </w: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 xml:space="preserve"> с сеткой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A13AC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ЗИП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r w:rsidRPr="00DD603E">
              <w:rPr>
                <w:rFonts w:ascii="Times New Roman" w:hAnsi="Times New Roman" w:cs="Times New Roman"/>
                <w:sz w:val="20"/>
                <w:szCs w:val="20"/>
              </w:rPr>
              <w:t>1комплект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ind w:right="-108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Комплект упаковок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r w:rsidRPr="00DD603E">
              <w:rPr>
                <w:rFonts w:ascii="Times New Roman" w:hAnsi="Times New Roman" w:cs="Times New Roman"/>
                <w:sz w:val="20"/>
                <w:szCs w:val="20"/>
              </w:rPr>
              <w:t>1комплект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/>
        </w:tc>
      </w:tr>
    </w:tbl>
    <w:p w:rsidR="00F93205" w:rsidRDefault="00F93205" w:rsidP="00F93205">
      <w:pPr>
        <w:spacing w:line="240" w:lineRule="auto"/>
      </w:pPr>
    </w:p>
    <w:p w:rsidR="00F93205" w:rsidRDefault="00F93205" w:rsidP="00F93205">
      <w:pPr>
        <w:rPr>
          <w:rFonts w:ascii="Calibri" w:hAnsi="Calibri"/>
          <w:color w:val="auto"/>
          <w:lang w:eastAsia="en-US"/>
        </w:rPr>
      </w:pPr>
    </w:p>
    <w:p w:rsidR="00354C11" w:rsidRDefault="00354C11"/>
    <w:sectPr w:rsidR="00354C11" w:rsidSect="00E54A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5"/>
    <w:rsid w:val="00007D83"/>
    <w:rsid w:val="00057BA1"/>
    <w:rsid w:val="0006703A"/>
    <w:rsid w:val="001073EA"/>
    <w:rsid w:val="00124409"/>
    <w:rsid w:val="00157B41"/>
    <w:rsid w:val="00193268"/>
    <w:rsid w:val="001D52B1"/>
    <w:rsid w:val="001D69EA"/>
    <w:rsid w:val="00221CC4"/>
    <w:rsid w:val="002734C1"/>
    <w:rsid w:val="003171F7"/>
    <w:rsid w:val="00354C11"/>
    <w:rsid w:val="00386EEC"/>
    <w:rsid w:val="0047634A"/>
    <w:rsid w:val="00504386"/>
    <w:rsid w:val="007E4A68"/>
    <w:rsid w:val="0082535B"/>
    <w:rsid w:val="00925F3A"/>
    <w:rsid w:val="009F6F84"/>
    <w:rsid w:val="00A13ACE"/>
    <w:rsid w:val="00A362EE"/>
    <w:rsid w:val="00A82C3E"/>
    <w:rsid w:val="00A85D0E"/>
    <w:rsid w:val="00B77537"/>
    <w:rsid w:val="00B96EAE"/>
    <w:rsid w:val="00BA5EBE"/>
    <w:rsid w:val="00BE381D"/>
    <w:rsid w:val="00C00746"/>
    <w:rsid w:val="00C05754"/>
    <w:rsid w:val="00C3321D"/>
    <w:rsid w:val="00C43821"/>
    <w:rsid w:val="00D12EC2"/>
    <w:rsid w:val="00DA12DD"/>
    <w:rsid w:val="00DA5F26"/>
    <w:rsid w:val="00E51857"/>
    <w:rsid w:val="00E54A9B"/>
    <w:rsid w:val="00F5048B"/>
    <w:rsid w:val="00F56735"/>
    <w:rsid w:val="00F93205"/>
    <w:rsid w:val="00F94EF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Юлия Вячеславовна</cp:lastModifiedBy>
  <cp:revision>15</cp:revision>
  <cp:lastPrinted>2015-05-21T06:54:00Z</cp:lastPrinted>
  <dcterms:created xsi:type="dcterms:W3CDTF">2015-05-26T15:21:00Z</dcterms:created>
  <dcterms:modified xsi:type="dcterms:W3CDTF">2021-02-05T06:26:00Z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-1865856732</vt:i4>
  </property>
  <property fmtid="{D5CDD505-2E9C-101B-9397-08002B2CF9AE}" pid="3" name="_NewReviewCycle">
    <vt:lpwstr/>
  </property>
  <property fmtid="{D5CDD505-2E9C-101B-9397-08002B2CF9AE}" pid="4" name="_EmailSubject">
    <vt:lpwstr>ТЗ</vt:lpwstr>
  </property>
  <property fmtid="{D5CDD505-2E9C-101B-9397-08002B2CF9AE}" pid="5" name="_AuthorEmail">
    <vt:lpwstr>Product@zomz.ru</vt:lpwstr>
  </property>
  <property fmtid="{D5CDD505-2E9C-101B-9397-08002B2CF9AE}" pid="6" name="_AuthorEmailDisplayName">
    <vt:lpwstr>Отдел продаж</vt:lpwstr>
  </property>
</Properties>
</file>