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05" w:rsidRDefault="00F93205" w:rsidP="00E54A9B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</w:t>
      </w:r>
      <w:r w:rsidR="00FF000D">
        <w:rPr>
          <w:rFonts w:ascii="Times New Roman" w:hAnsi="Times New Roman" w:cs="Times New Roman"/>
          <w:b/>
          <w:bCs/>
          <w:sz w:val="24"/>
          <w:szCs w:val="24"/>
        </w:rPr>
        <w:t>щелевую лампу</w:t>
      </w:r>
      <w:r w:rsidR="00B77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3205" w:rsidRDefault="00F93205" w:rsidP="00F93205">
      <w:pPr>
        <w:spacing w:line="240" w:lineRule="auto"/>
      </w:pPr>
    </w:p>
    <w:tbl>
      <w:tblPr>
        <w:tblW w:w="952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235"/>
        <w:gridCol w:w="3686"/>
        <w:gridCol w:w="1984"/>
      </w:tblGrid>
      <w:tr w:rsidR="00F93205" w:rsidTr="00E54A9B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функции или требуемое значение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участника</w:t>
            </w:r>
          </w:p>
        </w:tc>
      </w:tr>
      <w:tr w:rsidR="00F93205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к документации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>
            <w:pPr>
              <w:spacing w:line="240" w:lineRule="auto"/>
            </w:pPr>
          </w:p>
        </w:tc>
      </w:tr>
      <w:tr w:rsidR="00F93205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Минздрава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205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соответствия Госстандарта России     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18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Послегарантийное техническое обслуживание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5B0534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оборудования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Щелевая лампа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504C10">
            <w:pPr>
              <w:spacing w:line="240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ранее 20</w:t>
            </w:r>
            <w:r w:rsidR="00DD68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04C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sz w:val="20"/>
                <w:szCs w:val="20"/>
              </w:rPr>
            </w:pPr>
            <w:r w:rsidRPr="00221CC4">
              <w:rPr>
                <w:rFonts w:ascii="Times New Roman" w:eastAsia="Times New Roman" w:hAnsi="Times New Roman" w:cs="Times New Roman"/>
                <w:color w:val="212121"/>
                <w:spacing w:val="3"/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221CC4" w:rsidP="00132953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Лампа предназначена для визуального биомикроскопического исследования переднего и заднего отделов глаза</w:t>
            </w:r>
            <w:r w:rsidR="0013295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221CC4" w:rsidP="00A85D0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Лампа применяется в специальных офтальмологических клиниках, НИИ, региональных офтальмологических центрах и специализированных офтальмологических отделениях областных больниц.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F6" w:rsidTr="00E54A9B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A85D0E" w:rsidP="00A85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>Бинокулярный микроскоп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Оптико-механическая система, состоящая</w:t>
            </w:r>
            <w:r w:rsidRPr="00E51857">
              <w:rPr>
                <w:rFonts w:ascii="Times New Roman" w:hAnsi="Times New Roman" w:cs="Times New Roman"/>
                <w:sz w:val="20"/>
                <w:szCs w:val="20"/>
              </w:rPr>
              <w:t xml:space="preserve"> из объектива, </w:t>
            </w:r>
            <w:proofErr w:type="spellStart"/>
            <w:r w:rsidRPr="00E51857">
              <w:rPr>
                <w:rFonts w:ascii="Times New Roman" w:hAnsi="Times New Roman" w:cs="Times New Roman"/>
                <w:sz w:val="20"/>
                <w:szCs w:val="20"/>
              </w:rPr>
              <w:t>галилеевских</w:t>
            </w:r>
            <w:proofErr w:type="spellEnd"/>
            <w:r w:rsidRPr="00E51857">
              <w:rPr>
                <w:rFonts w:ascii="Times New Roman" w:hAnsi="Times New Roman" w:cs="Times New Roman"/>
                <w:sz w:val="20"/>
                <w:szCs w:val="20"/>
              </w:rPr>
              <w:t xml:space="preserve"> телескопических трубок и бинокулярной приставки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F6" w:rsidTr="00E54A9B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A85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5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светофильтров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Default="00D82793" w:rsidP="00437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Пурпурный</w:t>
            </w:r>
            <w:r w:rsidR="00437C15">
              <w:rPr>
                <w:rFonts w:ascii="Times New Roman" w:hAnsi="Times New Roman" w:cs="Times New Roman"/>
                <w:sz w:val="20"/>
                <w:szCs w:val="20"/>
              </w:rPr>
              <w:t>,  синий</w:t>
            </w:r>
            <w:proofErr w:type="gramEnd"/>
            <w:r w:rsidR="00437C15">
              <w:rPr>
                <w:rFonts w:ascii="Times New Roman" w:hAnsi="Times New Roman" w:cs="Times New Roman"/>
                <w:sz w:val="20"/>
                <w:szCs w:val="20"/>
              </w:rPr>
              <w:t>, прозрачный, з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 xml:space="preserve">еленый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82535B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Pr="00193268" w:rsidRDefault="00B77537" w:rsidP="001329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D0E">
              <w:rPr>
                <w:rFonts w:ascii="Times New Roman" w:hAnsi="Times New Roman" w:cs="Times New Roman"/>
                <w:sz w:val="20"/>
                <w:szCs w:val="20"/>
              </w:rPr>
              <w:t>Обследование глазного дна и заднего стекловидного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193268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B77537" w:rsidRDefault="00B77537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параметры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193268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Увеличение микроскопа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дискретное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5 ступеней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Увеличение микроскопа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крат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E54A9B">
              <w:rPr>
                <w:rFonts w:ascii="Times New Roman" w:hAnsi="Times New Roman" w:cs="Times New Roman"/>
                <w:sz w:val="20"/>
                <w:szCs w:val="20"/>
              </w:rPr>
              <w:t xml:space="preserve">значений: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5,6; 9; 14; 22;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Поле зрения микроскопа,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E54A9B">
              <w:rPr>
                <w:rFonts w:ascii="Times New Roman" w:hAnsi="Times New Roman" w:cs="Times New Roman"/>
                <w:sz w:val="20"/>
                <w:szCs w:val="20"/>
              </w:rPr>
              <w:t xml:space="preserve">значений: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32; 19,6; 12,5; 8;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rPr>
          <w:trHeight w:val="58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  <w:t xml:space="preserve">Пределы изменения величины изображения </w:t>
            </w: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щели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ширине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C00746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7537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067006">
              <w:rPr>
                <w:rFonts w:ascii="Times New Roman" w:hAnsi="Times New Roman" w:cs="Times New Roman"/>
                <w:sz w:val="20"/>
                <w:szCs w:val="20"/>
              </w:rPr>
              <w:t>0 до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4409">
              <w:rPr>
                <w:rFonts w:ascii="Times New Roman" w:hAnsi="Times New Roman" w:cs="Times New Roman"/>
                <w:sz w:val="20"/>
                <w:szCs w:val="20"/>
              </w:rPr>
              <w:t>зменение изображения щели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ширине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C00746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77537" w:rsidRPr="00057BA1">
              <w:rPr>
                <w:rFonts w:ascii="Times New Roman" w:hAnsi="Times New Roman" w:cs="Times New Roman"/>
                <w:sz w:val="20"/>
                <w:szCs w:val="20"/>
              </w:rPr>
              <w:t>лавно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Пределы изменения величины изображения </w:t>
            </w: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щели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длине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2EC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E54A9B">
              <w:rPr>
                <w:rFonts w:ascii="Times New Roman" w:hAnsi="Times New Roman" w:cs="Times New Roman"/>
                <w:sz w:val="20"/>
                <w:szCs w:val="20"/>
              </w:rPr>
              <w:t xml:space="preserve">значений: 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>0,2;</w:t>
            </w:r>
            <w:r w:rsidR="00437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  <w:r w:rsidR="00437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  <w:r w:rsidR="00437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>5;</w:t>
            </w:r>
            <w:r w:rsidR="00437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>8;</w:t>
            </w:r>
            <w:r w:rsidR="00437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4409">
              <w:rPr>
                <w:rFonts w:ascii="Times New Roman" w:hAnsi="Times New Roman" w:cs="Times New Roman"/>
                <w:sz w:val="20"/>
                <w:szCs w:val="20"/>
              </w:rPr>
              <w:t>зменение изображения щели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длине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C00746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77537">
              <w:rPr>
                <w:rFonts w:ascii="Times New Roman" w:hAnsi="Times New Roman" w:cs="Times New Roman"/>
                <w:sz w:val="20"/>
                <w:szCs w:val="20"/>
              </w:rPr>
              <w:t>искретно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Поворот изображения щели в вертикальной плоскости 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>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град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плюс 90 </w:t>
            </w: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до минус 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Пределы угла поворота осветителя с микроскопом в горизонтальной плоскости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плюс 90 </w:t>
            </w: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до минус 90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Пределы изменения базы между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окулярами бинокулярного микроскопа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56 до 72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Диоптрийная наводка окуляров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плюс 6 </w:t>
            </w: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до минус 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Перемещение микроскопа с осветителем на координатном столике, не менее по горизонтали: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7E4A68" w:rsidRDefault="00B77537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- в направлении </w:t>
            </w: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от  врача</w:t>
            </w:r>
            <w:proofErr w:type="gramEnd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мм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C00746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77537"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7E4A68" w:rsidRDefault="00B96EAE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B96EAE" w:rsidP="00B96EAE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- в перпендикулярном направлении,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C00746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96EAE" w:rsidRPr="00057B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B96EAE" w:rsidP="00B96EAE">
            <w:pPr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по вертикали,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C00746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96EAE"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Перемещение подбородника лицев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proofErr w:type="spellStart"/>
            <w:r w:rsidR="00C00746">
              <w:rPr>
                <w:rFonts w:ascii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по высоте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C00746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96EAE"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B96EAE" w:rsidRDefault="00B96EAE" w:rsidP="00B96EAE"/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82535B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A13ACE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излучения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галогеновая </w:t>
            </w: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лампа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A13ACE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12 В, 30 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82535B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A13ACE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Средний срок службы, лет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A13ACE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Питание и безопасность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Питание осуществляется от сети переменного тока напряжением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7E4A68" w:rsidRDefault="00B96EAE" w:rsidP="00B96EAE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 xml:space="preserve"> В, частотой </w:t>
            </w:r>
            <w:proofErr w:type="gramStart"/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50  Гц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jc w:val="center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7E4A68" w:rsidRDefault="00C00746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96EAE" w:rsidRPr="007E4A68">
              <w:rPr>
                <w:rFonts w:ascii="Times New Roman" w:hAnsi="Times New Roman" w:cs="Times New Roman"/>
                <w:sz w:val="20"/>
                <w:szCs w:val="20"/>
              </w:rPr>
              <w:t>е более 75 В·А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</w:pPr>
          </w:p>
        </w:tc>
      </w:tr>
      <w:tr w:rsidR="00B00BFF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BE6429" w:rsidRDefault="00B00BFF" w:rsidP="00AE6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BE6429" w:rsidRDefault="00B00BFF" w:rsidP="00AE6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Тонометр </w:t>
            </w:r>
            <w:proofErr w:type="spellStart"/>
            <w:r w:rsidRPr="00BE6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апланационный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BE6429" w:rsidRDefault="00B00BFF" w:rsidP="00AE6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BE6429" w:rsidRDefault="00B00BFF" w:rsidP="00AE6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0BFF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AE6A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BE6429" w:rsidRDefault="00B00BFF" w:rsidP="00AE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429">
              <w:rPr>
                <w:rFonts w:ascii="Times New Roman" w:hAnsi="Times New Roman" w:cs="Times New Roman"/>
                <w:sz w:val="20"/>
                <w:szCs w:val="20"/>
              </w:rPr>
              <w:t xml:space="preserve">Пределы определения внутриглазного давления в диапазоне не менее, </w:t>
            </w:r>
            <w:proofErr w:type="spellStart"/>
            <w:r w:rsidRPr="00BE6429">
              <w:rPr>
                <w:rFonts w:ascii="Times New Roman" w:hAnsi="Times New Roman" w:cs="Times New Roman"/>
                <w:sz w:val="20"/>
                <w:szCs w:val="20"/>
              </w:rPr>
              <w:t>гс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BE6429" w:rsidRDefault="00B00BFF" w:rsidP="00AE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429">
              <w:rPr>
                <w:rFonts w:ascii="Times New Roman" w:hAnsi="Times New Roman" w:cs="Times New Roman"/>
                <w:sz w:val="20"/>
                <w:szCs w:val="20"/>
              </w:rPr>
              <w:t>от 1 до 7 (от 1х10-2 до 7х10-2Н)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BE6429" w:rsidRDefault="00B00BFF" w:rsidP="00AE6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BFF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AE6A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BE6429" w:rsidRDefault="00B00BFF" w:rsidP="00AE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429">
              <w:rPr>
                <w:rFonts w:ascii="Times New Roman" w:hAnsi="Times New Roman" w:cs="Times New Roman"/>
                <w:sz w:val="20"/>
                <w:szCs w:val="20"/>
              </w:rPr>
              <w:t>Величина раздвоения оптического клина не менее,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BE6429" w:rsidRDefault="00B00BFF" w:rsidP="00AE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429">
              <w:rPr>
                <w:rFonts w:ascii="Times New Roman" w:hAnsi="Times New Roman" w:cs="Times New Roman"/>
                <w:sz w:val="20"/>
                <w:szCs w:val="20"/>
              </w:rPr>
              <w:t>3,06 ± 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BE6429" w:rsidRDefault="00B00BFF" w:rsidP="00AE6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BFF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AE6A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BE6429" w:rsidRDefault="00B00BFF" w:rsidP="00AE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429">
              <w:rPr>
                <w:rFonts w:ascii="Times New Roman" w:hAnsi="Times New Roman" w:cs="Times New Roman"/>
                <w:sz w:val="20"/>
                <w:szCs w:val="20"/>
              </w:rPr>
              <w:t>Габаритные размеры не более,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BE6429" w:rsidRDefault="00B00BFF" w:rsidP="00AE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429">
              <w:rPr>
                <w:rFonts w:ascii="Times New Roman" w:hAnsi="Times New Roman" w:cs="Times New Roman"/>
                <w:sz w:val="20"/>
                <w:szCs w:val="20"/>
              </w:rPr>
              <w:t>91×89×275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BE6429" w:rsidRDefault="00B00BFF" w:rsidP="00AE6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BFF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AE6A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BE6429" w:rsidRDefault="00B00BFF" w:rsidP="00AE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429">
              <w:rPr>
                <w:rFonts w:ascii="Times New Roman" w:hAnsi="Times New Roman" w:cs="Times New Roman"/>
                <w:sz w:val="20"/>
                <w:szCs w:val="20"/>
              </w:rPr>
              <w:t>Масса не более, кг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BE6429" w:rsidRDefault="00B00BFF" w:rsidP="00AE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42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BE6429" w:rsidRDefault="00B00BFF" w:rsidP="00AE6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BFF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Габариты и вес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7E4A68" w:rsidRDefault="00B00BFF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B96EAE"/>
        </w:tc>
      </w:tr>
      <w:tr w:rsidR="00B00BFF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Габаритные размеры,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Pr="007E4A68" w:rsidRDefault="00B00BFF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7E4A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475x385x600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B96EAE">
            <w:pPr>
              <w:spacing w:line="240" w:lineRule="auto"/>
            </w:pPr>
          </w:p>
        </w:tc>
      </w:tr>
      <w:tr w:rsidR="00B00BFF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щелевой лампы, </w:t>
            </w: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Pr="007E4A68" w:rsidRDefault="00B00BFF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</w:t>
            </w: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B96EAE">
            <w:pPr>
              <w:spacing w:line="240" w:lineRule="auto"/>
            </w:pPr>
          </w:p>
        </w:tc>
      </w:tr>
      <w:tr w:rsidR="00B00BFF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Габаритные размеры блока питания, не более,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7E4A68" w:rsidRDefault="00B00BFF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230x145x80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B96EAE">
            <w:pPr>
              <w:spacing w:line="240" w:lineRule="auto"/>
            </w:pPr>
          </w:p>
        </w:tc>
      </w:tr>
      <w:tr w:rsidR="00B00BFF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7E4A68" w:rsidRDefault="00B00BFF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асса блока питания,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7E4A68" w:rsidRDefault="00B00BFF" w:rsidP="00B96E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более 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B96EAE">
            <w:pPr>
              <w:spacing w:line="240" w:lineRule="auto"/>
            </w:pPr>
          </w:p>
        </w:tc>
      </w:tr>
      <w:tr w:rsidR="00B00BFF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Комплектация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B96EAE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B96EAE">
            <w:pPr>
              <w:spacing w:line="240" w:lineRule="auto"/>
            </w:pPr>
          </w:p>
        </w:tc>
      </w:tr>
      <w:tr w:rsidR="00B00BFF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Лампа щелевая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B96EAE">
            <w:pPr>
              <w:spacing w:line="240" w:lineRule="auto"/>
            </w:pPr>
          </w:p>
        </w:tc>
      </w:tr>
      <w:tr w:rsidR="00B00BFF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B96EAE">
            <w:pPr>
              <w:spacing w:line="240" w:lineRule="auto"/>
              <w:ind w:right="-108"/>
            </w:pPr>
          </w:p>
        </w:tc>
      </w:tr>
      <w:tr w:rsidR="00B00BFF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Комплект сменных частей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00BFF" w:rsidRPr="00193268" w:rsidRDefault="00B00BFF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37C15">
              <w:rPr>
                <w:rFonts w:ascii="Times New Roman" w:hAnsi="Times New Roman" w:cs="Times New Roman"/>
                <w:sz w:val="20"/>
                <w:szCs w:val="20"/>
              </w:rPr>
              <w:t xml:space="preserve">асферическая линза 60 </w:t>
            </w:r>
            <w:proofErr w:type="spellStart"/>
            <w:r w:rsidRPr="00437C15">
              <w:rPr>
                <w:rFonts w:ascii="Times New Roman" w:hAnsi="Times New Roman" w:cs="Times New Roman"/>
                <w:sz w:val="20"/>
                <w:szCs w:val="20"/>
              </w:rPr>
              <w:t>дптр</w:t>
            </w:r>
            <w:proofErr w:type="spellEnd"/>
            <w:r w:rsidRPr="001932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0BFF" w:rsidRDefault="00B00BFF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окуляр</w:t>
            </w: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 xml:space="preserve"> с сеткой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Pr="00A13ACE" w:rsidRDefault="00B00BFF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</w:pPr>
          </w:p>
        </w:tc>
      </w:tr>
      <w:tr w:rsidR="00B00BFF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ЗИП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B96EAE">
            <w:r w:rsidRPr="00DD603E">
              <w:rPr>
                <w:rFonts w:ascii="Times New Roman" w:hAnsi="Times New Roman" w:cs="Times New Roman"/>
                <w:sz w:val="20"/>
                <w:szCs w:val="20"/>
              </w:rPr>
              <w:t>1комплект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ind w:right="-108"/>
            </w:pPr>
          </w:p>
        </w:tc>
      </w:tr>
      <w:tr w:rsidR="00B00BFF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Комплект упаковок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B96EAE">
            <w:r w:rsidRPr="00DD603E">
              <w:rPr>
                <w:rFonts w:ascii="Times New Roman" w:hAnsi="Times New Roman" w:cs="Times New Roman"/>
                <w:sz w:val="20"/>
                <w:szCs w:val="20"/>
              </w:rPr>
              <w:t>1комплект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BFF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по эксплуатации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BFF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BFF" w:rsidRDefault="00B00BFF" w:rsidP="00B96EAE"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BFF" w:rsidRDefault="00B00BFF" w:rsidP="00B96EAE"/>
        </w:tc>
      </w:tr>
    </w:tbl>
    <w:p w:rsidR="00F93205" w:rsidRDefault="00F93205" w:rsidP="00F93205">
      <w:pPr>
        <w:spacing w:line="240" w:lineRule="auto"/>
      </w:pPr>
    </w:p>
    <w:p w:rsidR="00F93205" w:rsidRDefault="00F93205" w:rsidP="00F93205">
      <w:pPr>
        <w:rPr>
          <w:rFonts w:ascii="Calibri" w:hAnsi="Calibri"/>
          <w:color w:val="auto"/>
          <w:lang w:eastAsia="en-US"/>
        </w:rPr>
      </w:pPr>
    </w:p>
    <w:p w:rsidR="00354C11" w:rsidRDefault="00354C11"/>
    <w:sectPr w:rsidR="00354C11" w:rsidSect="00E54A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5"/>
    <w:rsid w:val="00057BA1"/>
    <w:rsid w:val="00067006"/>
    <w:rsid w:val="001073EA"/>
    <w:rsid w:val="00124409"/>
    <w:rsid w:val="00132953"/>
    <w:rsid w:val="00157B41"/>
    <w:rsid w:val="00193268"/>
    <w:rsid w:val="001D69EA"/>
    <w:rsid w:val="00221CC4"/>
    <w:rsid w:val="002734C1"/>
    <w:rsid w:val="00354C11"/>
    <w:rsid w:val="00386EEC"/>
    <w:rsid w:val="004278F3"/>
    <w:rsid w:val="00437C15"/>
    <w:rsid w:val="00504386"/>
    <w:rsid w:val="00504C10"/>
    <w:rsid w:val="00531516"/>
    <w:rsid w:val="005B0534"/>
    <w:rsid w:val="00736AE3"/>
    <w:rsid w:val="007E4A68"/>
    <w:rsid w:val="0082535B"/>
    <w:rsid w:val="0088007E"/>
    <w:rsid w:val="00925F3A"/>
    <w:rsid w:val="00A13ACE"/>
    <w:rsid w:val="00A82C3E"/>
    <w:rsid w:val="00A85D0E"/>
    <w:rsid w:val="00B00BFF"/>
    <w:rsid w:val="00B77537"/>
    <w:rsid w:val="00B96EAE"/>
    <w:rsid w:val="00BA5EBE"/>
    <w:rsid w:val="00C00746"/>
    <w:rsid w:val="00C05754"/>
    <w:rsid w:val="00C3321D"/>
    <w:rsid w:val="00D12EC2"/>
    <w:rsid w:val="00D30840"/>
    <w:rsid w:val="00D82793"/>
    <w:rsid w:val="00DD687B"/>
    <w:rsid w:val="00E51857"/>
    <w:rsid w:val="00E54A9B"/>
    <w:rsid w:val="00F5048B"/>
    <w:rsid w:val="00F56735"/>
    <w:rsid w:val="00F93205"/>
    <w:rsid w:val="00F94EF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2777C-C16B-4D1D-8A51-8A5C43EF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8886-4B7A-4135-A673-16D354EC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Выборнова Евгения Анатольевна</cp:lastModifiedBy>
  <cp:revision>6</cp:revision>
  <cp:lastPrinted>2015-05-21T06:54:00Z</cp:lastPrinted>
  <dcterms:created xsi:type="dcterms:W3CDTF">2018-06-26T07:42:00Z</dcterms:created>
  <dcterms:modified xsi:type="dcterms:W3CDTF">2021-02-08T08:50:00Z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-767712993</vt:i4>
  </property>
  <property fmtid="{D5CDD505-2E9C-101B-9397-08002B2CF9AE}" pid="3" name="_NewReviewCycle">
    <vt:lpwstr/>
  </property>
  <property fmtid="{D5CDD505-2E9C-101B-9397-08002B2CF9AE}" pid="4" name="_EmailSubject">
    <vt:lpwstr>ТЗ</vt:lpwstr>
  </property>
  <property fmtid="{D5CDD505-2E9C-101B-9397-08002B2CF9AE}" pid="5" name="_AuthorEmail">
    <vt:lpwstr>Product@zomz.ru</vt:lpwstr>
  </property>
  <property fmtid="{D5CDD505-2E9C-101B-9397-08002B2CF9AE}" pid="6" name="_AuthorEmailDisplayName">
    <vt:lpwstr>Отдел продаж</vt:lpwstr>
  </property>
</Properties>
</file>