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4D35" w:rsidRDefault="00796786" w:rsidP="00504D35">
      <w:pPr>
        <w:framePr w:wrap="around" w:hAnchor="margin" w:x="-599" w:y="1" w:anchorLock="1"/>
      </w:pPr>
      <w:r>
        <w:fldChar w:fldCharType="begin"/>
      </w:r>
      <w:r w:rsidR="00504D35">
        <w:instrText xml:space="preserve"> SET НИ </w:instrText>
      </w:r>
      <w:fldSimple w:instr=" FILLIN &quot;Введите наименование и шифр изделия:&quot;\o ">
        <w:r w:rsidR="00504D35">
          <w:instrText>Изделие А-744М-01</w:instrText>
        </w:r>
      </w:fldSimple>
      <w:r w:rsidR="00504D35">
        <w:instrText xml:space="preserve"> </w:instrText>
      </w:r>
      <w:r>
        <w:fldChar w:fldCharType="separate"/>
      </w:r>
      <w:bookmarkStart w:id="0" w:name="НИ"/>
      <w:r w:rsidR="00504D35">
        <w:rPr>
          <w:noProof/>
        </w:rPr>
        <w:t>Изделие А-744М-01</w:t>
      </w:r>
      <w:bookmarkEnd w:id="0"/>
      <w:r>
        <w:fldChar w:fldCharType="end"/>
      </w:r>
      <w:r>
        <w:fldChar w:fldCharType="begin"/>
      </w:r>
      <w:r w:rsidR="00504D35">
        <w:instrText xml:space="preserve"> SET НД </w:instrText>
      </w:r>
      <w:fldSimple w:instr=" FILLIN &quot;Введите наименование документа:&quot;\o ">
        <w:r w:rsidR="00504D35">
          <w:instrText>Технические условия</w:instrText>
        </w:r>
      </w:fldSimple>
      <w:r w:rsidR="00504D35">
        <w:instrText xml:space="preserve"> </w:instrText>
      </w:r>
      <w:r>
        <w:fldChar w:fldCharType="separate"/>
      </w:r>
      <w:bookmarkStart w:id="1" w:name="НД"/>
      <w:r w:rsidR="00504D35">
        <w:rPr>
          <w:noProof/>
        </w:rPr>
        <w:t>Технические условия</w:t>
      </w:r>
      <w:bookmarkEnd w:id="1"/>
      <w:r>
        <w:fldChar w:fldCharType="end"/>
      </w:r>
      <w:r>
        <w:fldChar w:fldCharType="begin"/>
      </w:r>
      <w:r w:rsidR="00504D35">
        <w:instrText xml:space="preserve"> SET ОД </w:instrText>
      </w:r>
      <w:fldSimple w:instr=" FILLIN &quot;Введите обозначение документа:&quot;\o ">
        <w:r w:rsidR="00504D35">
          <w:instrText>ЕФСК.461531.002 ТУ</w:instrText>
        </w:r>
      </w:fldSimple>
      <w:r w:rsidR="00504D35">
        <w:instrText xml:space="preserve"> </w:instrText>
      </w:r>
      <w:r>
        <w:fldChar w:fldCharType="separate"/>
      </w:r>
      <w:bookmarkStart w:id="2" w:name="ОД"/>
      <w:r w:rsidR="00504D35">
        <w:rPr>
          <w:noProof/>
        </w:rPr>
        <w:t>ЕФСК.461531.002 ТУ</w:t>
      </w:r>
      <w:bookmarkEnd w:id="2"/>
      <w:r>
        <w:fldChar w:fldCharType="end"/>
      </w:r>
      <w:r>
        <w:fldChar w:fldCharType="begin"/>
      </w:r>
      <w:r w:rsidR="00504D35">
        <w:instrText xml:space="preserve"> SET ПервПримен </w:instrText>
      </w:r>
      <w:fldSimple w:instr=" FILLIN &quot;Введите первичную применяемость документа:&quot;\o ">
        <w:r w:rsidR="00504D35">
          <w:instrText>ЕФСК.461531.002</w:instrText>
        </w:r>
      </w:fldSimple>
      <w:r w:rsidR="00504D35">
        <w:instrText xml:space="preserve"> </w:instrText>
      </w:r>
      <w:r>
        <w:fldChar w:fldCharType="separate"/>
      </w:r>
      <w:bookmarkStart w:id="3" w:name="ПервПримен"/>
      <w:r w:rsidR="00504D35">
        <w:rPr>
          <w:noProof/>
        </w:rPr>
        <w:t>ЕФСК.461531.002</w:t>
      </w:r>
      <w:bookmarkEnd w:id="3"/>
      <w:r>
        <w:fldChar w:fldCharType="end"/>
      </w:r>
    </w:p>
    <w:tbl>
      <w:tblPr>
        <w:tblW w:w="9920" w:type="dxa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07"/>
        <w:gridCol w:w="1652"/>
        <w:gridCol w:w="1654"/>
        <w:gridCol w:w="3307"/>
      </w:tblGrid>
      <w:tr w:rsidR="00504D35" w:rsidTr="00871065">
        <w:tc>
          <w:tcPr>
            <w:tcW w:w="9920" w:type="dxa"/>
            <w:gridSpan w:val="4"/>
          </w:tcPr>
          <w:p w:rsidR="00504D35" w:rsidRDefault="004043BE" w:rsidP="00504D35">
            <w:pPr>
              <w:spacing w:before="120" w:after="120" w:line="240" w:lineRule="atLeast"/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354.4pt;height:73.85pt">
                  <v:imagedata r:id="rId9" o:title="Последнее лого"/>
                </v:shape>
              </w:pict>
            </w:r>
          </w:p>
        </w:tc>
      </w:tr>
      <w:tr w:rsidR="00504D35" w:rsidTr="00871065">
        <w:tc>
          <w:tcPr>
            <w:tcW w:w="4959" w:type="dxa"/>
            <w:gridSpan w:val="2"/>
          </w:tcPr>
          <w:p w:rsidR="00504D35" w:rsidRDefault="00504D35" w:rsidP="00504D35">
            <w:pPr>
              <w:spacing w:before="120" w:after="120" w:line="240" w:lineRule="atLeast"/>
              <w:ind w:left="600"/>
            </w:pPr>
          </w:p>
        </w:tc>
        <w:tc>
          <w:tcPr>
            <w:tcW w:w="4961" w:type="dxa"/>
            <w:gridSpan w:val="2"/>
          </w:tcPr>
          <w:p w:rsidR="00504D35" w:rsidRDefault="00504D35" w:rsidP="00504D35">
            <w:pPr>
              <w:spacing w:before="120" w:after="120" w:line="240" w:lineRule="atLeast"/>
              <w:ind w:left="600"/>
              <w:jc w:val="center"/>
            </w:pPr>
          </w:p>
        </w:tc>
      </w:tr>
      <w:tr w:rsidR="00504D35" w:rsidTr="00871065">
        <w:tc>
          <w:tcPr>
            <w:tcW w:w="3307" w:type="dxa"/>
          </w:tcPr>
          <w:p w:rsidR="00504D35" w:rsidRDefault="00504D35" w:rsidP="00504D35">
            <w:pPr>
              <w:tabs>
                <w:tab w:val="left" w:pos="1600"/>
              </w:tabs>
              <w:spacing w:before="120" w:after="120" w:line="240" w:lineRule="atLeast"/>
              <w:ind w:left="600"/>
            </w:pPr>
          </w:p>
        </w:tc>
        <w:tc>
          <w:tcPr>
            <w:tcW w:w="3306" w:type="dxa"/>
            <w:gridSpan w:val="2"/>
          </w:tcPr>
          <w:p w:rsidR="00504D35" w:rsidRDefault="00504D35" w:rsidP="00504D35">
            <w:pPr>
              <w:spacing w:before="120" w:after="120" w:line="240" w:lineRule="atLeast"/>
              <w:ind w:left="600"/>
            </w:pPr>
          </w:p>
        </w:tc>
        <w:tc>
          <w:tcPr>
            <w:tcW w:w="3307" w:type="dxa"/>
          </w:tcPr>
          <w:p w:rsidR="00504D35" w:rsidRDefault="00504D35" w:rsidP="00504D35">
            <w:pPr>
              <w:tabs>
                <w:tab w:val="left" w:pos="1600"/>
              </w:tabs>
              <w:spacing w:before="120" w:after="120" w:line="240" w:lineRule="atLeast"/>
              <w:ind w:left="600"/>
            </w:pPr>
          </w:p>
        </w:tc>
      </w:tr>
      <w:tr w:rsidR="00504D35" w:rsidTr="00871065">
        <w:tc>
          <w:tcPr>
            <w:tcW w:w="9920" w:type="dxa"/>
            <w:gridSpan w:val="4"/>
          </w:tcPr>
          <w:p w:rsidR="00504D35" w:rsidRDefault="00504D35" w:rsidP="00504D35">
            <w:pPr>
              <w:rPr>
                <w:b/>
                <w:sz w:val="28"/>
                <w:szCs w:val="28"/>
              </w:rPr>
            </w:pPr>
          </w:p>
          <w:p w:rsidR="00504D35" w:rsidRDefault="00504D35" w:rsidP="00504D35">
            <w:pPr>
              <w:ind w:firstLine="567"/>
              <w:rPr>
                <w:b/>
                <w:sz w:val="28"/>
                <w:szCs w:val="28"/>
              </w:rPr>
            </w:pPr>
          </w:p>
          <w:p w:rsidR="00504D35" w:rsidRDefault="004043BE" w:rsidP="00F87816">
            <w:pPr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noProof/>
                <w:sz w:val="44"/>
                <w:szCs w:val="44"/>
              </w:rPr>
              <w:pict>
                <v:shape id="_x0000_i1027" type="#_x0000_t75" style="width:372.15pt;height:295.5pt">
                  <v:imagedata r:id="rId10" o:title="4am2yj2feby6m8g8ctuo9c6wzmugtpcc"/>
                </v:shape>
              </w:pict>
            </w:r>
          </w:p>
          <w:p w:rsidR="00CD6A7A" w:rsidRDefault="00CD6A7A" w:rsidP="00CD6A7A">
            <w:pPr>
              <w:jc w:val="center"/>
              <w:rPr>
                <w:rFonts w:ascii="Franklin Gothic Demi" w:hAnsi="Franklin Gothic Demi"/>
                <w:sz w:val="48"/>
                <w:szCs w:val="48"/>
              </w:rPr>
            </w:pPr>
          </w:p>
          <w:p w:rsidR="00CD6A7A" w:rsidRDefault="00CD6A7A" w:rsidP="00CD6A7A">
            <w:pPr>
              <w:jc w:val="center"/>
              <w:rPr>
                <w:rFonts w:ascii="Franklin Gothic Demi" w:hAnsi="Franklin Gothic Demi"/>
                <w:sz w:val="48"/>
                <w:szCs w:val="48"/>
              </w:rPr>
            </w:pPr>
          </w:p>
          <w:p w:rsidR="00504D35" w:rsidRDefault="004043BE" w:rsidP="00CD6A7A">
            <w:pPr>
              <w:jc w:val="center"/>
              <w:rPr>
                <w:rFonts w:ascii="Franklin Gothic Demi" w:hAnsi="Franklin Gothic Demi"/>
                <w:sz w:val="48"/>
                <w:szCs w:val="48"/>
              </w:rPr>
            </w:pPr>
            <w:hyperlink r:id="rId11" w:history="1">
              <w:r w:rsidR="00CD6A7A" w:rsidRPr="00CD6A7A">
                <w:rPr>
                  <w:rStyle w:val="afb"/>
                  <w:rFonts w:ascii="Franklin Gothic Demi" w:hAnsi="Franklin Gothic Demi" w:cs="Arial"/>
                  <w:color w:val="222222"/>
                  <w:sz w:val="48"/>
                  <w:szCs w:val="48"/>
                  <w:shd w:val="clear" w:color="auto" w:fill="FFFFFF"/>
                </w:rPr>
                <w:t>Установка для лазерной сварки и пайки оправ ОКУЛУС ЛАЙТ</w:t>
              </w:r>
            </w:hyperlink>
          </w:p>
          <w:p w:rsidR="00CD6A7A" w:rsidRPr="00CD6A7A" w:rsidRDefault="00CD6A7A" w:rsidP="00CD6A7A">
            <w:pPr>
              <w:jc w:val="center"/>
              <w:rPr>
                <w:rFonts w:ascii="Franklin Gothic Demi" w:hAnsi="Franklin Gothic Demi"/>
                <w:b/>
                <w:sz w:val="48"/>
                <w:szCs w:val="48"/>
              </w:rPr>
            </w:pPr>
          </w:p>
        </w:tc>
        <w:bookmarkStart w:id="4" w:name="_GoBack"/>
        <w:bookmarkEnd w:id="4"/>
      </w:tr>
      <w:tr w:rsidR="00504D35" w:rsidTr="00871065">
        <w:tc>
          <w:tcPr>
            <w:tcW w:w="9920" w:type="dxa"/>
            <w:gridSpan w:val="4"/>
          </w:tcPr>
          <w:p w:rsidR="00504D35" w:rsidRDefault="00504D35" w:rsidP="00504D35">
            <w:pPr>
              <w:pStyle w:val="af"/>
            </w:pPr>
            <w:r>
              <w:rPr>
                <w:rFonts w:cs="Times New Roman"/>
                <w:sz w:val="32"/>
                <w:szCs w:val="32"/>
              </w:rPr>
              <w:t>Руководство</w:t>
            </w:r>
            <w:r w:rsidRPr="00132BC4">
              <w:rPr>
                <w:rFonts w:cs="Times New Roman"/>
                <w:sz w:val="32"/>
                <w:szCs w:val="32"/>
              </w:rPr>
              <w:t xml:space="preserve"> по эксплуатации</w:t>
            </w:r>
          </w:p>
        </w:tc>
      </w:tr>
      <w:tr w:rsidR="00504D35" w:rsidTr="00871065">
        <w:tc>
          <w:tcPr>
            <w:tcW w:w="9920" w:type="dxa"/>
            <w:gridSpan w:val="4"/>
          </w:tcPr>
          <w:p w:rsidR="00504D35" w:rsidRDefault="00504D35" w:rsidP="00504D35">
            <w:pPr>
              <w:spacing w:before="120" w:after="120" w:line="240" w:lineRule="atLeast"/>
              <w:rPr>
                <w:caps/>
              </w:rPr>
            </w:pPr>
          </w:p>
        </w:tc>
      </w:tr>
    </w:tbl>
    <w:p w:rsidR="00D542D1" w:rsidRDefault="00D542D1" w:rsidP="00361754"/>
    <w:p w:rsidR="00D542D1" w:rsidRDefault="00D542D1">
      <w:pPr>
        <w:spacing w:line="360" w:lineRule="auto"/>
        <w:jc w:val="both"/>
      </w:pPr>
      <w:r>
        <w:br w:type="page"/>
      </w:r>
    </w:p>
    <w:p w:rsidR="00D542D1" w:rsidRDefault="00D542D1" w:rsidP="00361754"/>
    <w:p w:rsidR="00D542D1" w:rsidRDefault="00D542D1">
      <w:pPr>
        <w:spacing w:line="360" w:lineRule="auto"/>
        <w:jc w:val="both"/>
      </w:pPr>
      <w:r>
        <w:br w:type="page"/>
      </w:r>
    </w:p>
    <w:p w:rsidR="00504D35" w:rsidRDefault="00504D35" w:rsidP="00361754"/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0"/>
          <w:lang w:eastAsia="ru-RU"/>
        </w:rPr>
        <w:id w:val="22803734"/>
        <w:docPartObj>
          <w:docPartGallery w:val="Table of Contents"/>
          <w:docPartUnique/>
        </w:docPartObj>
      </w:sdtPr>
      <w:sdtContent>
        <w:p w:rsidR="00504D35" w:rsidRPr="00D542D1" w:rsidRDefault="00504D35" w:rsidP="00504D35">
          <w:pPr>
            <w:pStyle w:val="af8"/>
            <w:jc w:val="center"/>
            <w:rPr>
              <w:b w:val="0"/>
            </w:rPr>
          </w:pPr>
          <w:r w:rsidRPr="00D542D1">
            <w:rPr>
              <w:b w:val="0"/>
            </w:rPr>
            <w:t>СОДЕРЖАНИЕ</w:t>
          </w:r>
        </w:p>
        <w:p w:rsidR="00D542D1" w:rsidRPr="00D542D1" w:rsidRDefault="00796786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D542D1">
            <w:fldChar w:fldCharType="begin"/>
          </w:r>
          <w:r w:rsidR="00504D35" w:rsidRPr="00D542D1">
            <w:instrText xml:space="preserve"> TOC \o "1-3" \h \z \u </w:instrText>
          </w:r>
          <w:r w:rsidRPr="00D542D1">
            <w:fldChar w:fldCharType="separate"/>
          </w:r>
          <w:hyperlink w:anchor="_Toc81396398" w:history="1">
            <w:r w:rsidR="00D542D1" w:rsidRPr="00D542D1">
              <w:rPr>
                <w:rStyle w:val="afb"/>
                <w:noProof/>
              </w:rPr>
              <w:t>1 НАЗНАЧЕНИЕ</w:t>
            </w:r>
            <w:r w:rsidR="00D542D1" w:rsidRPr="00D542D1">
              <w:rPr>
                <w:noProof/>
                <w:webHidden/>
              </w:rPr>
              <w:tab/>
            </w:r>
            <w:r w:rsidRPr="00D542D1">
              <w:rPr>
                <w:noProof/>
                <w:webHidden/>
              </w:rPr>
              <w:fldChar w:fldCharType="begin"/>
            </w:r>
            <w:r w:rsidR="00D542D1" w:rsidRPr="00D542D1">
              <w:rPr>
                <w:noProof/>
                <w:webHidden/>
              </w:rPr>
              <w:instrText xml:space="preserve"> PAGEREF _Toc81396398 \h </w:instrText>
            </w:r>
            <w:r w:rsidRPr="00D542D1">
              <w:rPr>
                <w:noProof/>
                <w:webHidden/>
              </w:rPr>
            </w:r>
            <w:r w:rsidRPr="00D542D1">
              <w:rPr>
                <w:noProof/>
                <w:webHidden/>
              </w:rPr>
              <w:fldChar w:fldCharType="separate"/>
            </w:r>
            <w:r w:rsidR="00F87816">
              <w:rPr>
                <w:noProof/>
                <w:webHidden/>
              </w:rPr>
              <w:t>5</w:t>
            </w:r>
            <w:r w:rsidRPr="00D542D1">
              <w:rPr>
                <w:noProof/>
                <w:webHidden/>
              </w:rPr>
              <w:fldChar w:fldCharType="end"/>
            </w:r>
          </w:hyperlink>
        </w:p>
        <w:p w:rsidR="00D542D1" w:rsidRPr="00D542D1" w:rsidRDefault="004043BE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1396399" w:history="1">
            <w:r w:rsidR="00D542D1" w:rsidRPr="00D542D1">
              <w:rPr>
                <w:rStyle w:val="afb"/>
                <w:noProof/>
              </w:rPr>
              <w:t>2 ТЕХНИЧЕСКИЕ ХАРАКТЕРИСТИКИ</w:t>
            </w:r>
            <w:r w:rsidR="00D542D1" w:rsidRPr="00D542D1">
              <w:rPr>
                <w:noProof/>
                <w:webHidden/>
              </w:rPr>
              <w:tab/>
            </w:r>
            <w:r w:rsidR="00796786" w:rsidRPr="00D542D1">
              <w:rPr>
                <w:noProof/>
                <w:webHidden/>
              </w:rPr>
              <w:fldChar w:fldCharType="begin"/>
            </w:r>
            <w:r w:rsidR="00D542D1" w:rsidRPr="00D542D1">
              <w:rPr>
                <w:noProof/>
                <w:webHidden/>
              </w:rPr>
              <w:instrText xml:space="preserve"> PAGEREF _Toc81396399 \h </w:instrText>
            </w:r>
            <w:r w:rsidR="00796786" w:rsidRPr="00D542D1">
              <w:rPr>
                <w:noProof/>
                <w:webHidden/>
              </w:rPr>
            </w:r>
            <w:r w:rsidR="00796786" w:rsidRPr="00D542D1">
              <w:rPr>
                <w:noProof/>
                <w:webHidden/>
              </w:rPr>
              <w:fldChar w:fldCharType="separate"/>
            </w:r>
            <w:r w:rsidR="00F87816">
              <w:rPr>
                <w:noProof/>
                <w:webHidden/>
              </w:rPr>
              <w:t>5</w:t>
            </w:r>
            <w:r w:rsidR="00796786" w:rsidRPr="00D542D1">
              <w:rPr>
                <w:noProof/>
                <w:webHidden/>
              </w:rPr>
              <w:fldChar w:fldCharType="end"/>
            </w:r>
          </w:hyperlink>
        </w:p>
        <w:p w:rsidR="00D542D1" w:rsidRPr="00D542D1" w:rsidRDefault="004043BE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1396400" w:history="1">
            <w:r w:rsidR="00D542D1" w:rsidRPr="00D542D1">
              <w:rPr>
                <w:rStyle w:val="afb"/>
                <w:noProof/>
              </w:rPr>
              <w:t>3 УСТРОЙСТВО И СОСТАВ УСТАНОВКИ</w:t>
            </w:r>
            <w:r w:rsidR="00D542D1" w:rsidRPr="00D542D1">
              <w:rPr>
                <w:noProof/>
                <w:webHidden/>
              </w:rPr>
              <w:tab/>
            </w:r>
            <w:r w:rsidR="00796786" w:rsidRPr="00D542D1">
              <w:rPr>
                <w:noProof/>
                <w:webHidden/>
              </w:rPr>
              <w:fldChar w:fldCharType="begin"/>
            </w:r>
            <w:r w:rsidR="00D542D1" w:rsidRPr="00D542D1">
              <w:rPr>
                <w:noProof/>
                <w:webHidden/>
              </w:rPr>
              <w:instrText xml:space="preserve"> PAGEREF _Toc81396400 \h </w:instrText>
            </w:r>
            <w:r w:rsidR="00796786" w:rsidRPr="00D542D1">
              <w:rPr>
                <w:noProof/>
                <w:webHidden/>
              </w:rPr>
            </w:r>
            <w:r w:rsidR="00796786" w:rsidRPr="00D542D1">
              <w:rPr>
                <w:noProof/>
                <w:webHidden/>
              </w:rPr>
              <w:fldChar w:fldCharType="separate"/>
            </w:r>
            <w:r w:rsidR="00F87816">
              <w:rPr>
                <w:noProof/>
                <w:webHidden/>
              </w:rPr>
              <w:t>6</w:t>
            </w:r>
            <w:r w:rsidR="00796786" w:rsidRPr="00D542D1">
              <w:rPr>
                <w:noProof/>
                <w:webHidden/>
              </w:rPr>
              <w:fldChar w:fldCharType="end"/>
            </w:r>
          </w:hyperlink>
        </w:p>
        <w:p w:rsidR="00D542D1" w:rsidRPr="00D542D1" w:rsidRDefault="004043B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1396401" w:history="1">
            <w:r w:rsidR="00D542D1" w:rsidRPr="00D542D1">
              <w:rPr>
                <w:rStyle w:val="afb"/>
                <w:noProof/>
              </w:rPr>
              <w:t>3.1 Излучатель</w:t>
            </w:r>
            <w:r w:rsidR="00D542D1" w:rsidRPr="00D542D1">
              <w:rPr>
                <w:noProof/>
                <w:webHidden/>
              </w:rPr>
              <w:tab/>
            </w:r>
            <w:r w:rsidR="00796786" w:rsidRPr="00D542D1">
              <w:rPr>
                <w:noProof/>
                <w:webHidden/>
              </w:rPr>
              <w:fldChar w:fldCharType="begin"/>
            </w:r>
            <w:r w:rsidR="00D542D1" w:rsidRPr="00D542D1">
              <w:rPr>
                <w:noProof/>
                <w:webHidden/>
              </w:rPr>
              <w:instrText xml:space="preserve"> PAGEREF _Toc81396401 \h </w:instrText>
            </w:r>
            <w:r w:rsidR="00796786" w:rsidRPr="00D542D1">
              <w:rPr>
                <w:noProof/>
                <w:webHidden/>
              </w:rPr>
            </w:r>
            <w:r w:rsidR="00796786" w:rsidRPr="00D542D1">
              <w:rPr>
                <w:noProof/>
                <w:webHidden/>
              </w:rPr>
              <w:fldChar w:fldCharType="separate"/>
            </w:r>
            <w:r w:rsidR="00F87816">
              <w:rPr>
                <w:noProof/>
                <w:webHidden/>
              </w:rPr>
              <w:t>7</w:t>
            </w:r>
            <w:r w:rsidR="00796786" w:rsidRPr="00D542D1">
              <w:rPr>
                <w:noProof/>
                <w:webHidden/>
              </w:rPr>
              <w:fldChar w:fldCharType="end"/>
            </w:r>
          </w:hyperlink>
        </w:p>
        <w:p w:rsidR="00D542D1" w:rsidRPr="00D542D1" w:rsidRDefault="004043B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1396402" w:history="1">
            <w:r w:rsidR="00D542D1" w:rsidRPr="00D542D1">
              <w:rPr>
                <w:rStyle w:val="afb"/>
                <w:noProof/>
              </w:rPr>
              <w:t>3.2 Источник питания и конденсаторная батарея</w:t>
            </w:r>
            <w:r w:rsidR="00D542D1" w:rsidRPr="00D542D1">
              <w:rPr>
                <w:noProof/>
                <w:webHidden/>
              </w:rPr>
              <w:tab/>
            </w:r>
            <w:r w:rsidR="00796786" w:rsidRPr="00D542D1">
              <w:rPr>
                <w:noProof/>
                <w:webHidden/>
              </w:rPr>
              <w:fldChar w:fldCharType="begin"/>
            </w:r>
            <w:r w:rsidR="00D542D1" w:rsidRPr="00D542D1">
              <w:rPr>
                <w:noProof/>
                <w:webHidden/>
              </w:rPr>
              <w:instrText xml:space="preserve"> PAGEREF _Toc81396402 \h </w:instrText>
            </w:r>
            <w:r w:rsidR="00796786" w:rsidRPr="00D542D1">
              <w:rPr>
                <w:noProof/>
                <w:webHidden/>
              </w:rPr>
            </w:r>
            <w:r w:rsidR="00796786" w:rsidRPr="00D542D1">
              <w:rPr>
                <w:noProof/>
                <w:webHidden/>
              </w:rPr>
              <w:fldChar w:fldCharType="separate"/>
            </w:r>
            <w:r w:rsidR="00F87816">
              <w:rPr>
                <w:noProof/>
                <w:webHidden/>
              </w:rPr>
              <w:t>9</w:t>
            </w:r>
            <w:r w:rsidR="00796786" w:rsidRPr="00D542D1">
              <w:rPr>
                <w:noProof/>
                <w:webHidden/>
              </w:rPr>
              <w:fldChar w:fldCharType="end"/>
            </w:r>
          </w:hyperlink>
        </w:p>
        <w:p w:rsidR="00D542D1" w:rsidRPr="00D542D1" w:rsidRDefault="004043B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1396403" w:history="1">
            <w:r w:rsidR="00D542D1" w:rsidRPr="00D542D1">
              <w:rPr>
                <w:rStyle w:val="afb"/>
                <w:noProof/>
              </w:rPr>
              <w:t>3.3 Система охлаждения</w:t>
            </w:r>
            <w:r w:rsidR="00D542D1" w:rsidRPr="00D542D1">
              <w:rPr>
                <w:noProof/>
                <w:webHidden/>
              </w:rPr>
              <w:tab/>
            </w:r>
            <w:r w:rsidR="00796786" w:rsidRPr="00D542D1">
              <w:rPr>
                <w:noProof/>
                <w:webHidden/>
              </w:rPr>
              <w:fldChar w:fldCharType="begin"/>
            </w:r>
            <w:r w:rsidR="00D542D1" w:rsidRPr="00D542D1">
              <w:rPr>
                <w:noProof/>
                <w:webHidden/>
              </w:rPr>
              <w:instrText xml:space="preserve"> PAGEREF _Toc81396403 \h </w:instrText>
            </w:r>
            <w:r w:rsidR="00796786" w:rsidRPr="00D542D1">
              <w:rPr>
                <w:noProof/>
                <w:webHidden/>
              </w:rPr>
            </w:r>
            <w:r w:rsidR="00796786" w:rsidRPr="00D542D1">
              <w:rPr>
                <w:noProof/>
                <w:webHidden/>
              </w:rPr>
              <w:fldChar w:fldCharType="separate"/>
            </w:r>
            <w:r w:rsidR="00F87816">
              <w:rPr>
                <w:noProof/>
                <w:webHidden/>
              </w:rPr>
              <w:t>9</w:t>
            </w:r>
            <w:r w:rsidR="00796786" w:rsidRPr="00D542D1">
              <w:rPr>
                <w:noProof/>
                <w:webHidden/>
              </w:rPr>
              <w:fldChar w:fldCharType="end"/>
            </w:r>
          </w:hyperlink>
        </w:p>
        <w:p w:rsidR="00D542D1" w:rsidRPr="00D542D1" w:rsidRDefault="004043B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1396404" w:history="1">
            <w:r w:rsidR="00D542D1" w:rsidRPr="00D542D1">
              <w:rPr>
                <w:rStyle w:val="afb"/>
                <w:noProof/>
              </w:rPr>
              <w:t>3.4 Пульт управления лазерной установки</w:t>
            </w:r>
            <w:r w:rsidR="00D542D1" w:rsidRPr="00D542D1">
              <w:rPr>
                <w:noProof/>
                <w:webHidden/>
              </w:rPr>
              <w:tab/>
            </w:r>
            <w:r w:rsidR="00796786" w:rsidRPr="00D542D1">
              <w:rPr>
                <w:noProof/>
                <w:webHidden/>
              </w:rPr>
              <w:fldChar w:fldCharType="begin"/>
            </w:r>
            <w:r w:rsidR="00D542D1" w:rsidRPr="00D542D1">
              <w:rPr>
                <w:noProof/>
                <w:webHidden/>
              </w:rPr>
              <w:instrText xml:space="preserve"> PAGEREF _Toc81396404 \h </w:instrText>
            </w:r>
            <w:r w:rsidR="00796786" w:rsidRPr="00D542D1">
              <w:rPr>
                <w:noProof/>
                <w:webHidden/>
              </w:rPr>
            </w:r>
            <w:r w:rsidR="00796786" w:rsidRPr="00D542D1">
              <w:rPr>
                <w:noProof/>
                <w:webHidden/>
              </w:rPr>
              <w:fldChar w:fldCharType="separate"/>
            </w:r>
            <w:r w:rsidR="00F87816">
              <w:rPr>
                <w:noProof/>
                <w:webHidden/>
              </w:rPr>
              <w:t>10</w:t>
            </w:r>
            <w:r w:rsidR="00796786" w:rsidRPr="00D542D1">
              <w:rPr>
                <w:noProof/>
                <w:webHidden/>
              </w:rPr>
              <w:fldChar w:fldCharType="end"/>
            </w:r>
          </w:hyperlink>
        </w:p>
        <w:p w:rsidR="00D542D1" w:rsidRPr="00D542D1" w:rsidRDefault="004043B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1396405" w:history="1">
            <w:r w:rsidR="00D542D1" w:rsidRPr="00D542D1">
              <w:rPr>
                <w:rStyle w:val="afb"/>
                <w:noProof/>
              </w:rPr>
              <w:t>3.5 Система видеонаблюдения</w:t>
            </w:r>
            <w:r w:rsidR="00D542D1" w:rsidRPr="00D542D1">
              <w:rPr>
                <w:noProof/>
                <w:webHidden/>
              </w:rPr>
              <w:tab/>
            </w:r>
            <w:r w:rsidR="00796786" w:rsidRPr="00D542D1">
              <w:rPr>
                <w:noProof/>
                <w:webHidden/>
              </w:rPr>
              <w:fldChar w:fldCharType="begin"/>
            </w:r>
            <w:r w:rsidR="00D542D1" w:rsidRPr="00D542D1">
              <w:rPr>
                <w:noProof/>
                <w:webHidden/>
              </w:rPr>
              <w:instrText xml:space="preserve"> PAGEREF _Toc81396405 \h </w:instrText>
            </w:r>
            <w:r w:rsidR="00796786" w:rsidRPr="00D542D1">
              <w:rPr>
                <w:noProof/>
                <w:webHidden/>
              </w:rPr>
            </w:r>
            <w:r w:rsidR="00796786" w:rsidRPr="00D542D1">
              <w:rPr>
                <w:noProof/>
                <w:webHidden/>
              </w:rPr>
              <w:fldChar w:fldCharType="separate"/>
            </w:r>
            <w:r w:rsidR="00F87816">
              <w:rPr>
                <w:noProof/>
                <w:webHidden/>
              </w:rPr>
              <w:t>11</w:t>
            </w:r>
            <w:r w:rsidR="00796786" w:rsidRPr="00D542D1">
              <w:rPr>
                <w:noProof/>
                <w:webHidden/>
              </w:rPr>
              <w:fldChar w:fldCharType="end"/>
            </w:r>
          </w:hyperlink>
        </w:p>
        <w:p w:rsidR="00D542D1" w:rsidRPr="00D542D1" w:rsidRDefault="004043BE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1396406" w:history="1">
            <w:r w:rsidR="00D542D1" w:rsidRPr="00D542D1">
              <w:rPr>
                <w:rStyle w:val="afb"/>
                <w:noProof/>
              </w:rPr>
              <w:t>4 ВВОД В ЭКСПЛУАТАЦИЮ</w:t>
            </w:r>
            <w:r w:rsidR="00D542D1" w:rsidRPr="00D542D1">
              <w:rPr>
                <w:noProof/>
                <w:webHidden/>
              </w:rPr>
              <w:tab/>
            </w:r>
            <w:r w:rsidR="00796786" w:rsidRPr="00D542D1">
              <w:rPr>
                <w:noProof/>
                <w:webHidden/>
              </w:rPr>
              <w:fldChar w:fldCharType="begin"/>
            </w:r>
            <w:r w:rsidR="00D542D1" w:rsidRPr="00D542D1">
              <w:rPr>
                <w:noProof/>
                <w:webHidden/>
              </w:rPr>
              <w:instrText xml:space="preserve"> PAGEREF _Toc81396406 \h </w:instrText>
            </w:r>
            <w:r w:rsidR="00796786" w:rsidRPr="00D542D1">
              <w:rPr>
                <w:noProof/>
                <w:webHidden/>
              </w:rPr>
            </w:r>
            <w:r w:rsidR="00796786" w:rsidRPr="00D542D1">
              <w:rPr>
                <w:noProof/>
                <w:webHidden/>
              </w:rPr>
              <w:fldChar w:fldCharType="separate"/>
            </w:r>
            <w:r w:rsidR="00F87816">
              <w:rPr>
                <w:noProof/>
                <w:webHidden/>
              </w:rPr>
              <w:t>13</w:t>
            </w:r>
            <w:r w:rsidR="00796786" w:rsidRPr="00D542D1">
              <w:rPr>
                <w:noProof/>
                <w:webHidden/>
              </w:rPr>
              <w:fldChar w:fldCharType="end"/>
            </w:r>
          </w:hyperlink>
        </w:p>
        <w:p w:rsidR="00D542D1" w:rsidRPr="00D542D1" w:rsidRDefault="004043BE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1396407" w:history="1">
            <w:r w:rsidR="00D542D1" w:rsidRPr="00D542D1">
              <w:rPr>
                <w:rStyle w:val="afb"/>
                <w:noProof/>
              </w:rPr>
              <w:t>5 ПОРЯДОК РАБОТЫ</w:t>
            </w:r>
            <w:r w:rsidR="00D542D1" w:rsidRPr="00D542D1">
              <w:rPr>
                <w:noProof/>
                <w:webHidden/>
              </w:rPr>
              <w:tab/>
            </w:r>
            <w:r w:rsidR="00796786" w:rsidRPr="00D542D1">
              <w:rPr>
                <w:noProof/>
                <w:webHidden/>
              </w:rPr>
              <w:fldChar w:fldCharType="begin"/>
            </w:r>
            <w:r w:rsidR="00D542D1" w:rsidRPr="00D542D1">
              <w:rPr>
                <w:noProof/>
                <w:webHidden/>
              </w:rPr>
              <w:instrText xml:space="preserve"> PAGEREF _Toc81396407 \h </w:instrText>
            </w:r>
            <w:r w:rsidR="00796786" w:rsidRPr="00D542D1">
              <w:rPr>
                <w:noProof/>
                <w:webHidden/>
              </w:rPr>
            </w:r>
            <w:r w:rsidR="00796786" w:rsidRPr="00D542D1">
              <w:rPr>
                <w:noProof/>
                <w:webHidden/>
              </w:rPr>
              <w:fldChar w:fldCharType="separate"/>
            </w:r>
            <w:r w:rsidR="00F87816">
              <w:rPr>
                <w:noProof/>
                <w:webHidden/>
              </w:rPr>
              <w:t>17</w:t>
            </w:r>
            <w:r w:rsidR="00796786" w:rsidRPr="00D542D1">
              <w:rPr>
                <w:noProof/>
                <w:webHidden/>
              </w:rPr>
              <w:fldChar w:fldCharType="end"/>
            </w:r>
          </w:hyperlink>
        </w:p>
        <w:p w:rsidR="00D542D1" w:rsidRPr="00D542D1" w:rsidRDefault="004043B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1396408" w:history="1">
            <w:r w:rsidR="00D542D1" w:rsidRPr="00D542D1">
              <w:rPr>
                <w:rStyle w:val="afb"/>
                <w:rFonts w:eastAsia="Calibri"/>
                <w:noProof/>
              </w:rPr>
              <w:t>5.1</w:t>
            </w:r>
            <w:r w:rsidR="00D542D1" w:rsidRPr="00D542D1">
              <w:rPr>
                <w:rStyle w:val="afb"/>
                <w:noProof/>
              </w:rPr>
              <w:t xml:space="preserve"> Работа с пультом управления установки</w:t>
            </w:r>
            <w:r w:rsidR="00D542D1" w:rsidRPr="00D542D1">
              <w:rPr>
                <w:noProof/>
                <w:webHidden/>
              </w:rPr>
              <w:tab/>
            </w:r>
            <w:r w:rsidR="00796786" w:rsidRPr="00D542D1">
              <w:rPr>
                <w:noProof/>
                <w:webHidden/>
              </w:rPr>
              <w:fldChar w:fldCharType="begin"/>
            </w:r>
            <w:r w:rsidR="00D542D1" w:rsidRPr="00D542D1">
              <w:rPr>
                <w:noProof/>
                <w:webHidden/>
              </w:rPr>
              <w:instrText xml:space="preserve"> PAGEREF _Toc81396408 \h </w:instrText>
            </w:r>
            <w:r w:rsidR="00796786" w:rsidRPr="00D542D1">
              <w:rPr>
                <w:noProof/>
                <w:webHidden/>
              </w:rPr>
            </w:r>
            <w:r w:rsidR="00796786" w:rsidRPr="00D542D1">
              <w:rPr>
                <w:noProof/>
                <w:webHidden/>
              </w:rPr>
              <w:fldChar w:fldCharType="separate"/>
            </w:r>
            <w:r w:rsidR="00F87816">
              <w:rPr>
                <w:noProof/>
                <w:webHidden/>
              </w:rPr>
              <w:t>17</w:t>
            </w:r>
            <w:r w:rsidR="00796786" w:rsidRPr="00D542D1">
              <w:rPr>
                <w:noProof/>
                <w:webHidden/>
              </w:rPr>
              <w:fldChar w:fldCharType="end"/>
            </w:r>
          </w:hyperlink>
        </w:p>
        <w:p w:rsidR="00D542D1" w:rsidRPr="00D542D1" w:rsidRDefault="004043B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1396409" w:history="1">
            <w:r w:rsidR="00D542D1" w:rsidRPr="00D542D1">
              <w:rPr>
                <w:rStyle w:val="afb"/>
                <w:noProof/>
              </w:rPr>
              <w:t>5.2 Работа по сварке и наплавке</w:t>
            </w:r>
            <w:r w:rsidR="00D542D1" w:rsidRPr="00D542D1">
              <w:rPr>
                <w:noProof/>
                <w:webHidden/>
              </w:rPr>
              <w:tab/>
            </w:r>
            <w:r w:rsidR="00796786" w:rsidRPr="00D542D1">
              <w:rPr>
                <w:noProof/>
                <w:webHidden/>
              </w:rPr>
              <w:fldChar w:fldCharType="begin"/>
            </w:r>
            <w:r w:rsidR="00D542D1" w:rsidRPr="00D542D1">
              <w:rPr>
                <w:noProof/>
                <w:webHidden/>
              </w:rPr>
              <w:instrText xml:space="preserve"> PAGEREF _Toc81396409 \h </w:instrText>
            </w:r>
            <w:r w:rsidR="00796786" w:rsidRPr="00D542D1">
              <w:rPr>
                <w:noProof/>
                <w:webHidden/>
              </w:rPr>
            </w:r>
            <w:r w:rsidR="00796786" w:rsidRPr="00D542D1">
              <w:rPr>
                <w:noProof/>
                <w:webHidden/>
              </w:rPr>
              <w:fldChar w:fldCharType="separate"/>
            </w:r>
            <w:r w:rsidR="00F87816">
              <w:rPr>
                <w:noProof/>
                <w:webHidden/>
              </w:rPr>
              <w:t>30</w:t>
            </w:r>
            <w:r w:rsidR="00796786" w:rsidRPr="00D542D1">
              <w:rPr>
                <w:noProof/>
                <w:webHidden/>
              </w:rPr>
              <w:fldChar w:fldCharType="end"/>
            </w:r>
          </w:hyperlink>
        </w:p>
        <w:p w:rsidR="00D542D1" w:rsidRPr="00D542D1" w:rsidRDefault="004043BE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1396410" w:history="1">
            <w:r w:rsidR="00D542D1" w:rsidRPr="00D542D1">
              <w:rPr>
                <w:rStyle w:val="afb"/>
                <w:noProof/>
              </w:rPr>
              <w:t>6 ЭКСПЛУАТАЦИОННЫЕ ОГРАНИЧЕНИЯ</w:t>
            </w:r>
            <w:r w:rsidR="00D542D1" w:rsidRPr="00D542D1">
              <w:rPr>
                <w:noProof/>
                <w:webHidden/>
              </w:rPr>
              <w:tab/>
            </w:r>
            <w:r w:rsidR="00796786" w:rsidRPr="00D542D1">
              <w:rPr>
                <w:noProof/>
                <w:webHidden/>
              </w:rPr>
              <w:fldChar w:fldCharType="begin"/>
            </w:r>
            <w:r w:rsidR="00D542D1" w:rsidRPr="00D542D1">
              <w:rPr>
                <w:noProof/>
                <w:webHidden/>
              </w:rPr>
              <w:instrText xml:space="preserve"> PAGEREF _Toc81396410 \h </w:instrText>
            </w:r>
            <w:r w:rsidR="00796786" w:rsidRPr="00D542D1">
              <w:rPr>
                <w:noProof/>
                <w:webHidden/>
              </w:rPr>
            </w:r>
            <w:r w:rsidR="00796786" w:rsidRPr="00D542D1">
              <w:rPr>
                <w:noProof/>
                <w:webHidden/>
              </w:rPr>
              <w:fldChar w:fldCharType="separate"/>
            </w:r>
            <w:r w:rsidR="00F87816">
              <w:rPr>
                <w:noProof/>
                <w:webHidden/>
              </w:rPr>
              <w:t>30</w:t>
            </w:r>
            <w:r w:rsidR="00796786" w:rsidRPr="00D542D1">
              <w:rPr>
                <w:noProof/>
                <w:webHidden/>
              </w:rPr>
              <w:fldChar w:fldCharType="end"/>
            </w:r>
          </w:hyperlink>
        </w:p>
        <w:p w:rsidR="00D542D1" w:rsidRPr="00D542D1" w:rsidRDefault="004043BE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1396411" w:history="1">
            <w:r w:rsidR="00D542D1" w:rsidRPr="00D542D1">
              <w:rPr>
                <w:rStyle w:val="afb"/>
                <w:noProof/>
              </w:rPr>
              <w:t>7 РЕГУЛИРОВКА И НАСТРОЙКА</w:t>
            </w:r>
            <w:r w:rsidR="00D542D1" w:rsidRPr="00D542D1">
              <w:rPr>
                <w:noProof/>
                <w:webHidden/>
              </w:rPr>
              <w:tab/>
            </w:r>
            <w:r w:rsidR="00796786" w:rsidRPr="00D542D1">
              <w:rPr>
                <w:noProof/>
                <w:webHidden/>
              </w:rPr>
              <w:fldChar w:fldCharType="begin"/>
            </w:r>
            <w:r w:rsidR="00D542D1" w:rsidRPr="00D542D1">
              <w:rPr>
                <w:noProof/>
                <w:webHidden/>
              </w:rPr>
              <w:instrText xml:space="preserve"> PAGEREF _Toc81396411 \h </w:instrText>
            </w:r>
            <w:r w:rsidR="00796786" w:rsidRPr="00D542D1">
              <w:rPr>
                <w:noProof/>
                <w:webHidden/>
              </w:rPr>
            </w:r>
            <w:r w:rsidR="00796786" w:rsidRPr="00D542D1">
              <w:rPr>
                <w:noProof/>
                <w:webHidden/>
              </w:rPr>
              <w:fldChar w:fldCharType="separate"/>
            </w:r>
            <w:r w:rsidR="00F87816">
              <w:rPr>
                <w:noProof/>
                <w:webHidden/>
              </w:rPr>
              <w:t>31</w:t>
            </w:r>
            <w:r w:rsidR="00796786" w:rsidRPr="00D542D1">
              <w:rPr>
                <w:noProof/>
                <w:webHidden/>
              </w:rPr>
              <w:fldChar w:fldCharType="end"/>
            </w:r>
          </w:hyperlink>
        </w:p>
        <w:p w:rsidR="00D542D1" w:rsidRPr="00D542D1" w:rsidRDefault="004043B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1396412" w:history="1">
            <w:r w:rsidR="00D542D1" w:rsidRPr="00D542D1">
              <w:rPr>
                <w:rStyle w:val="afb"/>
                <w:noProof/>
              </w:rPr>
              <w:t>7.1 Настройка перекрестия бинокуляра</w:t>
            </w:r>
            <w:r w:rsidR="00D542D1" w:rsidRPr="00D542D1">
              <w:rPr>
                <w:noProof/>
                <w:webHidden/>
              </w:rPr>
              <w:tab/>
            </w:r>
            <w:r w:rsidR="00796786" w:rsidRPr="00D542D1">
              <w:rPr>
                <w:noProof/>
                <w:webHidden/>
              </w:rPr>
              <w:fldChar w:fldCharType="begin"/>
            </w:r>
            <w:r w:rsidR="00D542D1" w:rsidRPr="00D542D1">
              <w:rPr>
                <w:noProof/>
                <w:webHidden/>
              </w:rPr>
              <w:instrText xml:space="preserve"> PAGEREF _Toc81396412 \h </w:instrText>
            </w:r>
            <w:r w:rsidR="00796786" w:rsidRPr="00D542D1">
              <w:rPr>
                <w:noProof/>
                <w:webHidden/>
              </w:rPr>
            </w:r>
            <w:r w:rsidR="00796786" w:rsidRPr="00D542D1">
              <w:rPr>
                <w:noProof/>
                <w:webHidden/>
              </w:rPr>
              <w:fldChar w:fldCharType="separate"/>
            </w:r>
            <w:r w:rsidR="00F87816">
              <w:rPr>
                <w:noProof/>
                <w:webHidden/>
              </w:rPr>
              <w:t>31</w:t>
            </w:r>
            <w:r w:rsidR="00796786" w:rsidRPr="00D542D1">
              <w:rPr>
                <w:noProof/>
                <w:webHidden/>
              </w:rPr>
              <w:fldChar w:fldCharType="end"/>
            </w:r>
          </w:hyperlink>
        </w:p>
        <w:p w:rsidR="00D542D1" w:rsidRPr="00D542D1" w:rsidRDefault="004043B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1396413" w:history="1">
            <w:r w:rsidR="00D542D1" w:rsidRPr="00D542D1">
              <w:rPr>
                <w:rStyle w:val="afb"/>
                <w:noProof/>
              </w:rPr>
              <w:t>7.2 Юстировка резонатора</w:t>
            </w:r>
            <w:r w:rsidR="00D542D1" w:rsidRPr="00D542D1">
              <w:rPr>
                <w:noProof/>
                <w:webHidden/>
              </w:rPr>
              <w:tab/>
            </w:r>
            <w:r w:rsidR="00796786" w:rsidRPr="00D542D1">
              <w:rPr>
                <w:noProof/>
                <w:webHidden/>
              </w:rPr>
              <w:fldChar w:fldCharType="begin"/>
            </w:r>
            <w:r w:rsidR="00D542D1" w:rsidRPr="00D542D1">
              <w:rPr>
                <w:noProof/>
                <w:webHidden/>
              </w:rPr>
              <w:instrText xml:space="preserve"> PAGEREF _Toc81396413 \h </w:instrText>
            </w:r>
            <w:r w:rsidR="00796786" w:rsidRPr="00D542D1">
              <w:rPr>
                <w:noProof/>
                <w:webHidden/>
              </w:rPr>
            </w:r>
            <w:r w:rsidR="00796786" w:rsidRPr="00D542D1">
              <w:rPr>
                <w:noProof/>
                <w:webHidden/>
              </w:rPr>
              <w:fldChar w:fldCharType="separate"/>
            </w:r>
            <w:r w:rsidR="00F87816">
              <w:rPr>
                <w:noProof/>
                <w:webHidden/>
              </w:rPr>
              <w:t>31</w:t>
            </w:r>
            <w:r w:rsidR="00796786" w:rsidRPr="00D542D1">
              <w:rPr>
                <w:noProof/>
                <w:webHidden/>
              </w:rPr>
              <w:fldChar w:fldCharType="end"/>
            </w:r>
          </w:hyperlink>
        </w:p>
        <w:p w:rsidR="00D542D1" w:rsidRPr="00D542D1" w:rsidRDefault="004043BE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1396414" w:history="1">
            <w:r w:rsidR="00D542D1" w:rsidRPr="00D542D1">
              <w:rPr>
                <w:rStyle w:val="afb"/>
                <w:noProof/>
              </w:rPr>
              <w:t>8 ТЕКУЩИЙ РЕМОНТ</w:t>
            </w:r>
            <w:r w:rsidR="00D542D1" w:rsidRPr="00D542D1">
              <w:rPr>
                <w:noProof/>
                <w:webHidden/>
              </w:rPr>
              <w:tab/>
            </w:r>
            <w:r w:rsidR="00796786" w:rsidRPr="00D542D1">
              <w:rPr>
                <w:noProof/>
                <w:webHidden/>
              </w:rPr>
              <w:fldChar w:fldCharType="begin"/>
            </w:r>
            <w:r w:rsidR="00D542D1" w:rsidRPr="00D542D1">
              <w:rPr>
                <w:noProof/>
                <w:webHidden/>
              </w:rPr>
              <w:instrText xml:space="preserve"> PAGEREF _Toc81396414 \h </w:instrText>
            </w:r>
            <w:r w:rsidR="00796786" w:rsidRPr="00D542D1">
              <w:rPr>
                <w:noProof/>
                <w:webHidden/>
              </w:rPr>
            </w:r>
            <w:r w:rsidR="00796786" w:rsidRPr="00D542D1">
              <w:rPr>
                <w:noProof/>
                <w:webHidden/>
              </w:rPr>
              <w:fldChar w:fldCharType="separate"/>
            </w:r>
            <w:r w:rsidR="00F87816">
              <w:rPr>
                <w:noProof/>
                <w:webHidden/>
              </w:rPr>
              <w:t>32</w:t>
            </w:r>
            <w:r w:rsidR="00796786" w:rsidRPr="00D542D1">
              <w:rPr>
                <w:noProof/>
                <w:webHidden/>
              </w:rPr>
              <w:fldChar w:fldCharType="end"/>
            </w:r>
          </w:hyperlink>
        </w:p>
        <w:p w:rsidR="00D542D1" w:rsidRPr="00D542D1" w:rsidRDefault="004043BE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1396415" w:history="1">
            <w:r w:rsidR="00D542D1" w:rsidRPr="00D542D1">
              <w:rPr>
                <w:rStyle w:val="afb"/>
                <w:noProof/>
              </w:rPr>
              <w:t>9 ТЕХНИЧЕСКОЕ ОБСЛУЖИВАНИЕ</w:t>
            </w:r>
            <w:r w:rsidR="00D542D1" w:rsidRPr="00D542D1">
              <w:rPr>
                <w:noProof/>
                <w:webHidden/>
              </w:rPr>
              <w:tab/>
            </w:r>
            <w:r w:rsidR="00796786" w:rsidRPr="00D542D1">
              <w:rPr>
                <w:noProof/>
                <w:webHidden/>
              </w:rPr>
              <w:fldChar w:fldCharType="begin"/>
            </w:r>
            <w:r w:rsidR="00D542D1" w:rsidRPr="00D542D1">
              <w:rPr>
                <w:noProof/>
                <w:webHidden/>
              </w:rPr>
              <w:instrText xml:space="preserve"> PAGEREF _Toc81396415 \h </w:instrText>
            </w:r>
            <w:r w:rsidR="00796786" w:rsidRPr="00D542D1">
              <w:rPr>
                <w:noProof/>
                <w:webHidden/>
              </w:rPr>
            </w:r>
            <w:r w:rsidR="00796786" w:rsidRPr="00D542D1">
              <w:rPr>
                <w:noProof/>
                <w:webHidden/>
              </w:rPr>
              <w:fldChar w:fldCharType="separate"/>
            </w:r>
            <w:r w:rsidR="00F87816">
              <w:rPr>
                <w:noProof/>
                <w:webHidden/>
              </w:rPr>
              <w:t>32</w:t>
            </w:r>
            <w:r w:rsidR="00796786" w:rsidRPr="00D542D1">
              <w:rPr>
                <w:noProof/>
                <w:webHidden/>
              </w:rPr>
              <w:fldChar w:fldCharType="end"/>
            </w:r>
          </w:hyperlink>
        </w:p>
        <w:p w:rsidR="00D542D1" w:rsidRPr="00D542D1" w:rsidRDefault="004043B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1396416" w:history="1">
            <w:r w:rsidR="00D542D1" w:rsidRPr="00D542D1">
              <w:rPr>
                <w:rStyle w:val="afb"/>
                <w:noProof/>
              </w:rPr>
              <w:t>9.1 Замена лампы накачки</w:t>
            </w:r>
            <w:r w:rsidR="00D542D1" w:rsidRPr="00D542D1">
              <w:rPr>
                <w:noProof/>
                <w:webHidden/>
              </w:rPr>
              <w:tab/>
            </w:r>
            <w:r w:rsidR="00796786" w:rsidRPr="00D542D1">
              <w:rPr>
                <w:noProof/>
                <w:webHidden/>
              </w:rPr>
              <w:fldChar w:fldCharType="begin"/>
            </w:r>
            <w:r w:rsidR="00D542D1" w:rsidRPr="00D542D1">
              <w:rPr>
                <w:noProof/>
                <w:webHidden/>
              </w:rPr>
              <w:instrText xml:space="preserve"> PAGEREF _Toc81396416 \h </w:instrText>
            </w:r>
            <w:r w:rsidR="00796786" w:rsidRPr="00D542D1">
              <w:rPr>
                <w:noProof/>
                <w:webHidden/>
              </w:rPr>
            </w:r>
            <w:r w:rsidR="00796786" w:rsidRPr="00D542D1">
              <w:rPr>
                <w:noProof/>
                <w:webHidden/>
              </w:rPr>
              <w:fldChar w:fldCharType="separate"/>
            </w:r>
            <w:r w:rsidR="00F87816">
              <w:rPr>
                <w:noProof/>
                <w:webHidden/>
              </w:rPr>
              <w:t>33</w:t>
            </w:r>
            <w:r w:rsidR="00796786" w:rsidRPr="00D542D1">
              <w:rPr>
                <w:noProof/>
                <w:webHidden/>
              </w:rPr>
              <w:fldChar w:fldCharType="end"/>
            </w:r>
          </w:hyperlink>
        </w:p>
        <w:p w:rsidR="00D542D1" w:rsidRPr="00D542D1" w:rsidRDefault="004043B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1396417" w:history="1">
            <w:r w:rsidR="00D542D1" w:rsidRPr="00D542D1">
              <w:rPr>
                <w:rStyle w:val="afb"/>
                <w:noProof/>
              </w:rPr>
              <w:t>9.2 Замена воды в системе охлаждения</w:t>
            </w:r>
            <w:r w:rsidR="00D542D1" w:rsidRPr="00D542D1">
              <w:rPr>
                <w:noProof/>
                <w:webHidden/>
              </w:rPr>
              <w:tab/>
            </w:r>
            <w:r w:rsidR="00796786" w:rsidRPr="00D542D1">
              <w:rPr>
                <w:noProof/>
                <w:webHidden/>
              </w:rPr>
              <w:fldChar w:fldCharType="begin"/>
            </w:r>
            <w:r w:rsidR="00D542D1" w:rsidRPr="00D542D1">
              <w:rPr>
                <w:noProof/>
                <w:webHidden/>
              </w:rPr>
              <w:instrText xml:space="preserve"> PAGEREF _Toc81396417 \h </w:instrText>
            </w:r>
            <w:r w:rsidR="00796786" w:rsidRPr="00D542D1">
              <w:rPr>
                <w:noProof/>
                <w:webHidden/>
              </w:rPr>
            </w:r>
            <w:r w:rsidR="00796786" w:rsidRPr="00D542D1">
              <w:rPr>
                <w:noProof/>
                <w:webHidden/>
              </w:rPr>
              <w:fldChar w:fldCharType="separate"/>
            </w:r>
            <w:r w:rsidR="00F87816">
              <w:rPr>
                <w:noProof/>
                <w:webHidden/>
              </w:rPr>
              <w:t>34</w:t>
            </w:r>
            <w:r w:rsidR="00796786" w:rsidRPr="00D542D1">
              <w:rPr>
                <w:noProof/>
                <w:webHidden/>
              </w:rPr>
              <w:fldChar w:fldCharType="end"/>
            </w:r>
          </w:hyperlink>
        </w:p>
        <w:p w:rsidR="00D542D1" w:rsidRPr="00D542D1" w:rsidRDefault="004043B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1396418" w:history="1">
            <w:r w:rsidR="00D542D1" w:rsidRPr="00D542D1">
              <w:rPr>
                <w:rStyle w:val="afb"/>
                <w:noProof/>
              </w:rPr>
              <w:t>9.3 Замена защитного стекла объектива</w:t>
            </w:r>
            <w:r w:rsidR="00D542D1" w:rsidRPr="00D542D1">
              <w:rPr>
                <w:noProof/>
                <w:webHidden/>
              </w:rPr>
              <w:tab/>
            </w:r>
            <w:r w:rsidR="00796786" w:rsidRPr="00D542D1">
              <w:rPr>
                <w:noProof/>
                <w:webHidden/>
              </w:rPr>
              <w:fldChar w:fldCharType="begin"/>
            </w:r>
            <w:r w:rsidR="00D542D1" w:rsidRPr="00D542D1">
              <w:rPr>
                <w:noProof/>
                <w:webHidden/>
              </w:rPr>
              <w:instrText xml:space="preserve"> PAGEREF _Toc81396418 \h </w:instrText>
            </w:r>
            <w:r w:rsidR="00796786" w:rsidRPr="00D542D1">
              <w:rPr>
                <w:noProof/>
                <w:webHidden/>
              </w:rPr>
            </w:r>
            <w:r w:rsidR="00796786" w:rsidRPr="00D542D1">
              <w:rPr>
                <w:noProof/>
                <w:webHidden/>
              </w:rPr>
              <w:fldChar w:fldCharType="separate"/>
            </w:r>
            <w:r w:rsidR="00F87816">
              <w:rPr>
                <w:noProof/>
                <w:webHidden/>
              </w:rPr>
              <w:t>34</w:t>
            </w:r>
            <w:r w:rsidR="00796786" w:rsidRPr="00D542D1">
              <w:rPr>
                <w:noProof/>
                <w:webHidden/>
              </w:rPr>
              <w:fldChar w:fldCharType="end"/>
            </w:r>
          </w:hyperlink>
        </w:p>
        <w:p w:rsidR="00D542D1" w:rsidRPr="00D542D1" w:rsidRDefault="004043BE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1396419" w:history="1">
            <w:r w:rsidR="00D542D1" w:rsidRPr="00D542D1">
              <w:rPr>
                <w:rStyle w:val="afb"/>
                <w:noProof/>
              </w:rPr>
              <w:t>10 УКАЗАНИЕ МЕР БЕЗОПАСТНОСТИ</w:t>
            </w:r>
            <w:r w:rsidR="00D542D1" w:rsidRPr="00D542D1">
              <w:rPr>
                <w:noProof/>
                <w:webHidden/>
              </w:rPr>
              <w:tab/>
            </w:r>
            <w:r w:rsidR="00796786" w:rsidRPr="00D542D1">
              <w:rPr>
                <w:noProof/>
                <w:webHidden/>
              </w:rPr>
              <w:fldChar w:fldCharType="begin"/>
            </w:r>
            <w:r w:rsidR="00D542D1" w:rsidRPr="00D542D1">
              <w:rPr>
                <w:noProof/>
                <w:webHidden/>
              </w:rPr>
              <w:instrText xml:space="preserve"> PAGEREF _Toc81396419 \h </w:instrText>
            </w:r>
            <w:r w:rsidR="00796786" w:rsidRPr="00D542D1">
              <w:rPr>
                <w:noProof/>
                <w:webHidden/>
              </w:rPr>
            </w:r>
            <w:r w:rsidR="00796786" w:rsidRPr="00D542D1">
              <w:rPr>
                <w:noProof/>
                <w:webHidden/>
              </w:rPr>
              <w:fldChar w:fldCharType="separate"/>
            </w:r>
            <w:r w:rsidR="00F87816">
              <w:rPr>
                <w:noProof/>
                <w:webHidden/>
              </w:rPr>
              <w:t>34</w:t>
            </w:r>
            <w:r w:rsidR="00796786" w:rsidRPr="00D542D1">
              <w:rPr>
                <w:noProof/>
                <w:webHidden/>
              </w:rPr>
              <w:fldChar w:fldCharType="end"/>
            </w:r>
          </w:hyperlink>
        </w:p>
        <w:p w:rsidR="00D542D1" w:rsidRPr="00D542D1" w:rsidRDefault="004043B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1396420" w:history="1">
            <w:r w:rsidR="00D542D1" w:rsidRPr="00D542D1">
              <w:rPr>
                <w:rStyle w:val="afb"/>
                <w:noProof/>
              </w:rPr>
              <w:t>10.1 Общие меры безопасности</w:t>
            </w:r>
            <w:r w:rsidR="00D542D1" w:rsidRPr="00D542D1">
              <w:rPr>
                <w:noProof/>
                <w:webHidden/>
              </w:rPr>
              <w:tab/>
            </w:r>
            <w:r w:rsidR="00796786" w:rsidRPr="00D542D1">
              <w:rPr>
                <w:noProof/>
                <w:webHidden/>
              </w:rPr>
              <w:fldChar w:fldCharType="begin"/>
            </w:r>
            <w:r w:rsidR="00D542D1" w:rsidRPr="00D542D1">
              <w:rPr>
                <w:noProof/>
                <w:webHidden/>
              </w:rPr>
              <w:instrText xml:space="preserve"> PAGEREF _Toc81396420 \h </w:instrText>
            </w:r>
            <w:r w:rsidR="00796786" w:rsidRPr="00D542D1">
              <w:rPr>
                <w:noProof/>
                <w:webHidden/>
              </w:rPr>
            </w:r>
            <w:r w:rsidR="00796786" w:rsidRPr="00D542D1">
              <w:rPr>
                <w:noProof/>
                <w:webHidden/>
              </w:rPr>
              <w:fldChar w:fldCharType="separate"/>
            </w:r>
            <w:r w:rsidR="00F87816">
              <w:rPr>
                <w:noProof/>
                <w:webHidden/>
              </w:rPr>
              <w:t>34</w:t>
            </w:r>
            <w:r w:rsidR="00796786" w:rsidRPr="00D542D1">
              <w:rPr>
                <w:noProof/>
                <w:webHidden/>
              </w:rPr>
              <w:fldChar w:fldCharType="end"/>
            </w:r>
          </w:hyperlink>
        </w:p>
        <w:p w:rsidR="00D542D1" w:rsidRPr="00D542D1" w:rsidRDefault="004043B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1396421" w:history="1">
            <w:r w:rsidR="00D542D1" w:rsidRPr="00D542D1">
              <w:rPr>
                <w:rStyle w:val="afb"/>
                <w:noProof/>
              </w:rPr>
              <w:t>10.2 Требования безопасности перед началом работы</w:t>
            </w:r>
            <w:r w:rsidR="00D542D1" w:rsidRPr="00D542D1">
              <w:rPr>
                <w:noProof/>
                <w:webHidden/>
              </w:rPr>
              <w:tab/>
            </w:r>
            <w:r w:rsidR="00796786" w:rsidRPr="00D542D1">
              <w:rPr>
                <w:noProof/>
                <w:webHidden/>
              </w:rPr>
              <w:fldChar w:fldCharType="begin"/>
            </w:r>
            <w:r w:rsidR="00D542D1" w:rsidRPr="00D542D1">
              <w:rPr>
                <w:noProof/>
                <w:webHidden/>
              </w:rPr>
              <w:instrText xml:space="preserve"> PAGEREF _Toc81396421 \h </w:instrText>
            </w:r>
            <w:r w:rsidR="00796786" w:rsidRPr="00D542D1">
              <w:rPr>
                <w:noProof/>
                <w:webHidden/>
              </w:rPr>
            </w:r>
            <w:r w:rsidR="00796786" w:rsidRPr="00D542D1">
              <w:rPr>
                <w:noProof/>
                <w:webHidden/>
              </w:rPr>
              <w:fldChar w:fldCharType="separate"/>
            </w:r>
            <w:r w:rsidR="00F87816">
              <w:rPr>
                <w:noProof/>
                <w:webHidden/>
              </w:rPr>
              <w:t>36</w:t>
            </w:r>
            <w:r w:rsidR="00796786" w:rsidRPr="00D542D1">
              <w:rPr>
                <w:noProof/>
                <w:webHidden/>
              </w:rPr>
              <w:fldChar w:fldCharType="end"/>
            </w:r>
          </w:hyperlink>
        </w:p>
        <w:p w:rsidR="00D542D1" w:rsidRPr="00D542D1" w:rsidRDefault="004043B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1396422" w:history="1">
            <w:r w:rsidR="00D542D1" w:rsidRPr="00D542D1">
              <w:rPr>
                <w:rStyle w:val="afb"/>
                <w:noProof/>
              </w:rPr>
              <w:t>10.3 Требования безопасности во время работы</w:t>
            </w:r>
            <w:r w:rsidR="00D542D1" w:rsidRPr="00D542D1">
              <w:rPr>
                <w:noProof/>
                <w:webHidden/>
              </w:rPr>
              <w:tab/>
            </w:r>
            <w:r w:rsidR="00796786" w:rsidRPr="00D542D1">
              <w:rPr>
                <w:noProof/>
                <w:webHidden/>
              </w:rPr>
              <w:fldChar w:fldCharType="begin"/>
            </w:r>
            <w:r w:rsidR="00D542D1" w:rsidRPr="00D542D1">
              <w:rPr>
                <w:noProof/>
                <w:webHidden/>
              </w:rPr>
              <w:instrText xml:space="preserve"> PAGEREF _Toc81396422 \h </w:instrText>
            </w:r>
            <w:r w:rsidR="00796786" w:rsidRPr="00D542D1">
              <w:rPr>
                <w:noProof/>
                <w:webHidden/>
              </w:rPr>
            </w:r>
            <w:r w:rsidR="00796786" w:rsidRPr="00D542D1">
              <w:rPr>
                <w:noProof/>
                <w:webHidden/>
              </w:rPr>
              <w:fldChar w:fldCharType="separate"/>
            </w:r>
            <w:r w:rsidR="00F87816">
              <w:rPr>
                <w:noProof/>
                <w:webHidden/>
              </w:rPr>
              <w:t>36</w:t>
            </w:r>
            <w:r w:rsidR="00796786" w:rsidRPr="00D542D1">
              <w:rPr>
                <w:noProof/>
                <w:webHidden/>
              </w:rPr>
              <w:fldChar w:fldCharType="end"/>
            </w:r>
          </w:hyperlink>
        </w:p>
        <w:p w:rsidR="00D542D1" w:rsidRPr="00D542D1" w:rsidRDefault="004043BE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1396423" w:history="1">
            <w:r w:rsidR="00D542D1" w:rsidRPr="00D542D1">
              <w:rPr>
                <w:rStyle w:val="afb"/>
                <w:noProof/>
              </w:rPr>
              <w:t>11 ПРАВИЛА ХРАНИНИЯ И ТРАНСПОРТИРОВКИ</w:t>
            </w:r>
            <w:r w:rsidR="00D542D1" w:rsidRPr="00D542D1">
              <w:rPr>
                <w:noProof/>
                <w:webHidden/>
              </w:rPr>
              <w:tab/>
            </w:r>
            <w:r w:rsidR="00796786" w:rsidRPr="00D542D1">
              <w:rPr>
                <w:noProof/>
                <w:webHidden/>
              </w:rPr>
              <w:fldChar w:fldCharType="begin"/>
            </w:r>
            <w:r w:rsidR="00D542D1" w:rsidRPr="00D542D1">
              <w:rPr>
                <w:noProof/>
                <w:webHidden/>
              </w:rPr>
              <w:instrText xml:space="preserve"> PAGEREF _Toc81396423 \h </w:instrText>
            </w:r>
            <w:r w:rsidR="00796786" w:rsidRPr="00D542D1">
              <w:rPr>
                <w:noProof/>
                <w:webHidden/>
              </w:rPr>
            </w:r>
            <w:r w:rsidR="00796786" w:rsidRPr="00D542D1">
              <w:rPr>
                <w:noProof/>
                <w:webHidden/>
              </w:rPr>
              <w:fldChar w:fldCharType="separate"/>
            </w:r>
            <w:r w:rsidR="00F87816">
              <w:rPr>
                <w:noProof/>
                <w:webHidden/>
              </w:rPr>
              <w:t>37</w:t>
            </w:r>
            <w:r w:rsidR="00796786" w:rsidRPr="00D542D1">
              <w:rPr>
                <w:noProof/>
                <w:webHidden/>
              </w:rPr>
              <w:fldChar w:fldCharType="end"/>
            </w:r>
          </w:hyperlink>
        </w:p>
        <w:p w:rsidR="00D542D1" w:rsidRPr="00D542D1" w:rsidRDefault="004043BE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1396424" w:history="1">
            <w:r w:rsidR="00D542D1" w:rsidRPr="00D542D1">
              <w:rPr>
                <w:rStyle w:val="afb"/>
                <w:noProof/>
              </w:rPr>
              <w:t>12 ГАРАНТИИ ИЗГОТОВИТЕЛЯ</w:t>
            </w:r>
            <w:r w:rsidR="00D542D1" w:rsidRPr="00D542D1">
              <w:rPr>
                <w:noProof/>
                <w:webHidden/>
              </w:rPr>
              <w:tab/>
            </w:r>
            <w:r w:rsidR="00796786" w:rsidRPr="00D542D1">
              <w:rPr>
                <w:noProof/>
                <w:webHidden/>
              </w:rPr>
              <w:fldChar w:fldCharType="begin"/>
            </w:r>
            <w:r w:rsidR="00D542D1" w:rsidRPr="00D542D1">
              <w:rPr>
                <w:noProof/>
                <w:webHidden/>
              </w:rPr>
              <w:instrText xml:space="preserve"> PAGEREF _Toc81396424 \h </w:instrText>
            </w:r>
            <w:r w:rsidR="00796786" w:rsidRPr="00D542D1">
              <w:rPr>
                <w:noProof/>
                <w:webHidden/>
              </w:rPr>
            </w:r>
            <w:r w:rsidR="00796786" w:rsidRPr="00D542D1">
              <w:rPr>
                <w:noProof/>
                <w:webHidden/>
              </w:rPr>
              <w:fldChar w:fldCharType="separate"/>
            </w:r>
            <w:r w:rsidR="00F87816">
              <w:rPr>
                <w:noProof/>
                <w:webHidden/>
              </w:rPr>
              <w:t>37</w:t>
            </w:r>
            <w:r w:rsidR="00796786" w:rsidRPr="00D542D1">
              <w:rPr>
                <w:noProof/>
                <w:webHidden/>
              </w:rPr>
              <w:fldChar w:fldCharType="end"/>
            </w:r>
          </w:hyperlink>
        </w:p>
        <w:p w:rsidR="00504D35" w:rsidRDefault="00796786" w:rsidP="00504D35">
          <w:r w:rsidRPr="00D542D1">
            <w:fldChar w:fldCharType="end"/>
          </w:r>
        </w:p>
      </w:sdtContent>
    </w:sdt>
    <w:p w:rsidR="00D542D1" w:rsidRDefault="00D542D1">
      <w:pPr>
        <w:spacing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</w:p>
    <w:p w:rsidR="00504D35" w:rsidRPr="00EF6280" w:rsidRDefault="00504D35" w:rsidP="00504D35">
      <w:pPr>
        <w:pStyle w:val="1"/>
        <w:rPr>
          <w:sz w:val="28"/>
          <w:szCs w:val="28"/>
        </w:rPr>
      </w:pPr>
      <w:bookmarkStart w:id="5" w:name="_Toc81396398"/>
      <w:r w:rsidRPr="00EF6280">
        <w:rPr>
          <w:sz w:val="28"/>
          <w:szCs w:val="28"/>
        </w:rPr>
        <w:lastRenderedPageBreak/>
        <w:t>НАЗНАЧЕНИЕ</w:t>
      </w:r>
      <w:bookmarkEnd w:id="5"/>
    </w:p>
    <w:p w:rsidR="00504D35" w:rsidRPr="00132BC4" w:rsidRDefault="00504D35" w:rsidP="00327837">
      <w:pPr>
        <w:pStyle w:val="af7"/>
        <w:ind w:left="0" w:firstLine="567"/>
        <w:jc w:val="both"/>
        <w:rPr>
          <w:sz w:val="28"/>
          <w:szCs w:val="28"/>
        </w:rPr>
      </w:pPr>
      <w:r w:rsidRPr="00132BC4">
        <w:rPr>
          <w:sz w:val="28"/>
          <w:szCs w:val="28"/>
        </w:rPr>
        <w:t xml:space="preserve">Установка лазерной сварки </w:t>
      </w:r>
      <w:r>
        <w:rPr>
          <w:sz w:val="28"/>
          <w:szCs w:val="28"/>
        </w:rPr>
        <w:t xml:space="preserve">МУЛ-1 </w:t>
      </w:r>
      <w:r w:rsidRPr="00132BC4">
        <w:rPr>
          <w:sz w:val="28"/>
          <w:szCs w:val="28"/>
        </w:rPr>
        <w:t xml:space="preserve">представляет собой импульсный твердотельный лазер, работающий на длине волны равной 1064 </w:t>
      </w:r>
      <w:proofErr w:type="spellStart"/>
      <w:r w:rsidRPr="00132BC4">
        <w:rPr>
          <w:sz w:val="28"/>
          <w:szCs w:val="28"/>
        </w:rPr>
        <w:t>нм</w:t>
      </w:r>
      <w:proofErr w:type="spellEnd"/>
      <w:r w:rsidRPr="00132BC4">
        <w:rPr>
          <w:sz w:val="28"/>
          <w:szCs w:val="28"/>
        </w:rPr>
        <w:t>, и предназначена для технологических операций лазерной сварки</w:t>
      </w:r>
      <w:r>
        <w:rPr>
          <w:sz w:val="28"/>
          <w:szCs w:val="28"/>
        </w:rPr>
        <w:t>, пайки</w:t>
      </w:r>
      <w:r w:rsidRPr="00132BC4">
        <w:rPr>
          <w:sz w:val="28"/>
          <w:szCs w:val="28"/>
        </w:rPr>
        <w:t xml:space="preserve"> и наплавки.</w:t>
      </w:r>
    </w:p>
    <w:p w:rsidR="00504D35" w:rsidRPr="00391E7B" w:rsidRDefault="00504D35" w:rsidP="00504D35"/>
    <w:p w:rsidR="00504D35" w:rsidRPr="00EF6280" w:rsidRDefault="00504D35" w:rsidP="00504D35">
      <w:pPr>
        <w:pStyle w:val="1"/>
        <w:rPr>
          <w:sz w:val="28"/>
          <w:szCs w:val="28"/>
        </w:rPr>
      </w:pPr>
      <w:bookmarkStart w:id="6" w:name="_Toc81396399"/>
      <w:r w:rsidRPr="00EF6280">
        <w:rPr>
          <w:sz w:val="28"/>
          <w:szCs w:val="28"/>
        </w:rPr>
        <w:t>ТЕХНИЧЕСКИЕ ХАРАКТЕРИСТИКИ</w:t>
      </w:r>
      <w:bookmarkEnd w:id="6"/>
    </w:p>
    <w:p w:rsidR="00504D35" w:rsidRDefault="00504D35" w:rsidP="00504D35">
      <w:pPr>
        <w:pStyle w:val="af7"/>
        <w:numPr>
          <w:ilvl w:val="0"/>
          <w:numId w:val="7"/>
        </w:numPr>
        <w:spacing w:line="360" w:lineRule="auto"/>
        <w:ind w:left="0" w:firstLine="567"/>
        <w:jc w:val="both"/>
        <w:rPr>
          <w:sz w:val="28"/>
          <w:szCs w:val="28"/>
        </w:rPr>
      </w:pPr>
      <w:r w:rsidRPr="00132BC4">
        <w:rPr>
          <w:sz w:val="28"/>
          <w:szCs w:val="28"/>
        </w:rPr>
        <w:t>Габаритные размеры</w:t>
      </w:r>
      <w:r>
        <w:rPr>
          <w:sz w:val="28"/>
          <w:szCs w:val="28"/>
        </w:rPr>
        <w:t>:</w:t>
      </w:r>
    </w:p>
    <w:p w:rsidR="00504D35" w:rsidRPr="00391E7B" w:rsidRDefault="00504D35" w:rsidP="00504D35">
      <w:pPr>
        <w:spacing w:line="360" w:lineRule="auto"/>
        <w:ind w:left="927"/>
        <w:jc w:val="both"/>
        <w:rPr>
          <w:sz w:val="28"/>
          <w:szCs w:val="28"/>
        </w:rPr>
      </w:pPr>
      <w:r w:rsidRPr="00391E7B">
        <w:rPr>
          <w:sz w:val="28"/>
          <w:szCs w:val="28"/>
        </w:rPr>
        <w:t xml:space="preserve">блок питания и система охлаждения, </w:t>
      </w:r>
      <w:proofErr w:type="gramStart"/>
      <w:r w:rsidRPr="00391E7B">
        <w:rPr>
          <w:sz w:val="28"/>
          <w:szCs w:val="28"/>
        </w:rPr>
        <w:t>мм</w:t>
      </w:r>
      <w:proofErr w:type="gramEnd"/>
      <w:r w:rsidRPr="00391E7B">
        <w:rPr>
          <w:sz w:val="28"/>
          <w:szCs w:val="28"/>
        </w:rPr>
        <w:t xml:space="preserve"> х мм х мм – </w:t>
      </w:r>
      <w:r w:rsidR="00871065">
        <w:rPr>
          <w:sz w:val="28"/>
          <w:szCs w:val="28"/>
        </w:rPr>
        <w:t>570</w:t>
      </w:r>
      <w:r w:rsidRPr="00391E7B">
        <w:rPr>
          <w:sz w:val="28"/>
          <w:szCs w:val="28"/>
        </w:rPr>
        <w:t>х</w:t>
      </w:r>
      <w:r w:rsidR="00871065">
        <w:rPr>
          <w:sz w:val="28"/>
          <w:szCs w:val="28"/>
        </w:rPr>
        <w:t>610</w:t>
      </w:r>
      <w:r w:rsidRPr="00391E7B">
        <w:rPr>
          <w:sz w:val="28"/>
          <w:szCs w:val="28"/>
        </w:rPr>
        <w:t>х360;</w:t>
      </w:r>
    </w:p>
    <w:p w:rsidR="00504D35" w:rsidRPr="00391E7B" w:rsidRDefault="00504D35" w:rsidP="00504D35">
      <w:pPr>
        <w:spacing w:line="360" w:lineRule="auto"/>
        <w:ind w:left="927"/>
        <w:jc w:val="both"/>
        <w:rPr>
          <w:sz w:val="28"/>
          <w:szCs w:val="28"/>
        </w:rPr>
      </w:pPr>
      <w:r w:rsidRPr="00391E7B">
        <w:rPr>
          <w:sz w:val="28"/>
          <w:szCs w:val="28"/>
        </w:rPr>
        <w:t xml:space="preserve">оптический блок, </w:t>
      </w:r>
      <w:proofErr w:type="gramStart"/>
      <w:r w:rsidRPr="00391E7B">
        <w:rPr>
          <w:sz w:val="28"/>
          <w:szCs w:val="28"/>
        </w:rPr>
        <w:t>мм</w:t>
      </w:r>
      <w:proofErr w:type="gramEnd"/>
      <w:r w:rsidRPr="00391E7B">
        <w:rPr>
          <w:sz w:val="28"/>
          <w:szCs w:val="28"/>
        </w:rPr>
        <w:t xml:space="preserve"> х мм х мм – 700х500х360;</w:t>
      </w:r>
    </w:p>
    <w:p w:rsidR="00504D35" w:rsidRPr="00132BC4" w:rsidRDefault="00504D35" w:rsidP="00504D35">
      <w:pPr>
        <w:pStyle w:val="af7"/>
        <w:numPr>
          <w:ilvl w:val="0"/>
          <w:numId w:val="7"/>
        </w:numPr>
        <w:spacing w:line="360" w:lineRule="auto"/>
        <w:ind w:left="0" w:firstLine="567"/>
        <w:jc w:val="both"/>
        <w:rPr>
          <w:sz w:val="28"/>
          <w:szCs w:val="28"/>
        </w:rPr>
      </w:pPr>
      <w:r w:rsidRPr="00132BC4">
        <w:rPr>
          <w:sz w:val="28"/>
          <w:szCs w:val="28"/>
        </w:rPr>
        <w:t xml:space="preserve">Типа лазера – на основе </w:t>
      </w:r>
      <w:proofErr w:type="spellStart"/>
      <w:r w:rsidRPr="00132BC4">
        <w:rPr>
          <w:sz w:val="28"/>
          <w:szCs w:val="28"/>
          <w:lang w:val="en-US"/>
        </w:rPr>
        <w:t>Nd</w:t>
      </w:r>
      <w:proofErr w:type="spellEnd"/>
      <w:r w:rsidRPr="00132BC4">
        <w:rPr>
          <w:sz w:val="28"/>
          <w:szCs w:val="28"/>
        </w:rPr>
        <w:t>:</w:t>
      </w:r>
      <w:r w:rsidRPr="00132BC4">
        <w:rPr>
          <w:sz w:val="28"/>
          <w:szCs w:val="28"/>
          <w:lang w:val="en-US"/>
        </w:rPr>
        <w:t>YAG</w:t>
      </w:r>
      <w:r>
        <w:rPr>
          <w:sz w:val="28"/>
          <w:szCs w:val="28"/>
        </w:rPr>
        <w:t xml:space="preserve"> с ламповой накачкой</w:t>
      </w:r>
      <w:r w:rsidRPr="00132BC4">
        <w:rPr>
          <w:sz w:val="28"/>
          <w:szCs w:val="28"/>
        </w:rPr>
        <w:t xml:space="preserve">, длина </w:t>
      </w:r>
      <w:r>
        <w:rPr>
          <w:sz w:val="28"/>
          <w:szCs w:val="28"/>
        </w:rPr>
        <w:t xml:space="preserve">   </w:t>
      </w:r>
      <w:r w:rsidRPr="00132BC4">
        <w:rPr>
          <w:sz w:val="28"/>
          <w:szCs w:val="28"/>
        </w:rPr>
        <w:t xml:space="preserve">волны, </w:t>
      </w:r>
      <w:proofErr w:type="spellStart"/>
      <w:r w:rsidRPr="00132BC4">
        <w:rPr>
          <w:sz w:val="28"/>
          <w:szCs w:val="28"/>
        </w:rPr>
        <w:t>нм</w:t>
      </w:r>
      <w:proofErr w:type="spellEnd"/>
      <w:r w:rsidRPr="00132BC4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132BC4">
        <w:rPr>
          <w:sz w:val="28"/>
          <w:szCs w:val="28"/>
        </w:rPr>
        <w:t xml:space="preserve"> 1064</w:t>
      </w:r>
      <w:r>
        <w:rPr>
          <w:sz w:val="28"/>
          <w:szCs w:val="28"/>
        </w:rPr>
        <w:t>;</w:t>
      </w:r>
    </w:p>
    <w:p w:rsidR="00504D35" w:rsidRPr="00132BC4" w:rsidRDefault="00504D35" w:rsidP="00504D35">
      <w:pPr>
        <w:pStyle w:val="af7"/>
        <w:numPr>
          <w:ilvl w:val="0"/>
          <w:numId w:val="7"/>
        </w:numPr>
        <w:spacing w:line="360" w:lineRule="auto"/>
        <w:ind w:left="0" w:firstLine="567"/>
        <w:jc w:val="both"/>
        <w:rPr>
          <w:sz w:val="28"/>
          <w:szCs w:val="28"/>
        </w:rPr>
      </w:pPr>
      <w:r w:rsidRPr="00132BC4">
        <w:rPr>
          <w:sz w:val="28"/>
          <w:szCs w:val="28"/>
        </w:rPr>
        <w:t>Максима</w:t>
      </w:r>
      <w:r>
        <w:rPr>
          <w:sz w:val="28"/>
          <w:szCs w:val="28"/>
        </w:rPr>
        <w:t xml:space="preserve">льная мощность излучения, </w:t>
      </w:r>
      <w:proofErr w:type="gramStart"/>
      <w:r>
        <w:rPr>
          <w:sz w:val="28"/>
          <w:szCs w:val="28"/>
        </w:rPr>
        <w:t>Вт</w:t>
      </w:r>
      <w:proofErr w:type="gramEnd"/>
      <w:r>
        <w:rPr>
          <w:sz w:val="28"/>
          <w:szCs w:val="28"/>
        </w:rPr>
        <w:t xml:space="preserve"> – </w:t>
      </w:r>
      <w:r w:rsidR="00871065">
        <w:rPr>
          <w:sz w:val="28"/>
          <w:szCs w:val="28"/>
        </w:rPr>
        <w:t>5</w:t>
      </w:r>
      <w:r>
        <w:rPr>
          <w:sz w:val="28"/>
          <w:szCs w:val="28"/>
        </w:rPr>
        <w:t>0;</w:t>
      </w:r>
    </w:p>
    <w:p w:rsidR="00504D35" w:rsidRPr="00132BC4" w:rsidRDefault="00504D35" w:rsidP="00504D35">
      <w:pPr>
        <w:pStyle w:val="af7"/>
        <w:numPr>
          <w:ilvl w:val="0"/>
          <w:numId w:val="7"/>
        </w:numPr>
        <w:spacing w:line="360" w:lineRule="auto"/>
        <w:ind w:left="0" w:firstLine="567"/>
        <w:jc w:val="both"/>
        <w:rPr>
          <w:sz w:val="28"/>
          <w:szCs w:val="28"/>
        </w:rPr>
      </w:pPr>
      <w:r w:rsidRPr="00132BC4">
        <w:rPr>
          <w:sz w:val="28"/>
          <w:szCs w:val="28"/>
        </w:rPr>
        <w:t xml:space="preserve">Длительность импульса, </w:t>
      </w:r>
      <w:proofErr w:type="spellStart"/>
      <w:r w:rsidRPr="00132BC4">
        <w:rPr>
          <w:sz w:val="28"/>
          <w:szCs w:val="28"/>
        </w:rPr>
        <w:t>мс</w:t>
      </w:r>
      <w:proofErr w:type="spellEnd"/>
      <w:r w:rsidRPr="00132BC4">
        <w:rPr>
          <w:sz w:val="28"/>
          <w:szCs w:val="28"/>
        </w:rPr>
        <w:t xml:space="preserve"> – 0,</w:t>
      </w:r>
      <w:r>
        <w:rPr>
          <w:sz w:val="28"/>
          <w:szCs w:val="28"/>
        </w:rPr>
        <w:t>4</w:t>
      </w:r>
      <w:r w:rsidRPr="00132BC4">
        <w:rPr>
          <w:sz w:val="28"/>
          <w:szCs w:val="28"/>
        </w:rPr>
        <w:t>…20</w:t>
      </w:r>
      <w:r>
        <w:rPr>
          <w:sz w:val="28"/>
          <w:szCs w:val="28"/>
        </w:rPr>
        <w:t>;</w:t>
      </w:r>
    </w:p>
    <w:p w:rsidR="00504D35" w:rsidRDefault="00504D35" w:rsidP="00504D35">
      <w:pPr>
        <w:pStyle w:val="af7"/>
        <w:numPr>
          <w:ilvl w:val="0"/>
          <w:numId w:val="7"/>
        </w:numPr>
        <w:spacing w:line="360" w:lineRule="auto"/>
        <w:ind w:left="0" w:firstLine="567"/>
        <w:jc w:val="both"/>
        <w:rPr>
          <w:sz w:val="28"/>
          <w:szCs w:val="28"/>
        </w:rPr>
      </w:pPr>
      <w:r w:rsidRPr="00132BC4">
        <w:rPr>
          <w:sz w:val="28"/>
          <w:szCs w:val="28"/>
        </w:rPr>
        <w:t xml:space="preserve">Частота повторения импульсов, </w:t>
      </w:r>
      <w:proofErr w:type="gramStart"/>
      <w:r w:rsidRPr="00132BC4">
        <w:rPr>
          <w:sz w:val="28"/>
          <w:szCs w:val="28"/>
        </w:rPr>
        <w:t>Гц</w:t>
      </w:r>
      <w:proofErr w:type="gramEnd"/>
      <w:r w:rsidRPr="00132BC4">
        <w:rPr>
          <w:sz w:val="28"/>
          <w:szCs w:val="28"/>
        </w:rPr>
        <w:t xml:space="preserve"> – 0,</w:t>
      </w:r>
      <w:r w:rsidR="00871065">
        <w:rPr>
          <w:sz w:val="28"/>
          <w:szCs w:val="28"/>
        </w:rPr>
        <w:t>5</w:t>
      </w:r>
      <w:r w:rsidRPr="00132BC4">
        <w:rPr>
          <w:sz w:val="28"/>
          <w:szCs w:val="28"/>
        </w:rPr>
        <w:t>…</w:t>
      </w:r>
      <w:r>
        <w:rPr>
          <w:sz w:val="28"/>
          <w:szCs w:val="28"/>
        </w:rPr>
        <w:t>20;</w:t>
      </w:r>
    </w:p>
    <w:p w:rsidR="00504D35" w:rsidRDefault="00504D35" w:rsidP="00504D35">
      <w:pPr>
        <w:pStyle w:val="af7"/>
        <w:numPr>
          <w:ilvl w:val="0"/>
          <w:numId w:val="7"/>
        </w:numPr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Длительность серии импульсов – неограниченно;</w:t>
      </w:r>
    </w:p>
    <w:p w:rsidR="00504D35" w:rsidRDefault="00504D35" w:rsidP="00504D35">
      <w:pPr>
        <w:pStyle w:val="af7"/>
        <w:numPr>
          <w:ilvl w:val="0"/>
          <w:numId w:val="7"/>
        </w:numPr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546C08">
        <w:rPr>
          <w:sz w:val="28"/>
          <w:szCs w:val="28"/>
        </w:rPr>
        <w:t>ачальный диаметр пу</w:t>
      </w:r>
      <w:r>
        <w:rPr>
          <w:sz w:val="28"/>
          <w:szCs w:val="28"/>
        </w:rPr>
        <w:t xml:space="preserve">чка  излучения (после объектива) по уровню </w:t>
      </w:r>
      <w:proofErr w:type="spellStart"/>
      <w:r>
        <w:rPr>
          <w:sz w:val="28"/>
          <w:szCs w:val="28"/>
        </w:rPr>
        <w:t>exp</w:t>
      </w:r>
      <w:proofErr w:type="spellEnd"/>
      <w:r>
        <w:rPr>
          <w:sz w:val="28"/>
          <w:szCs w:val="28"/>
        </w:rPr>
        <w:t>(-2) – 20мм;</w:t>
      </w:r>
    </w:p>
    <w:p w:rsidR="00504D35" w:rsidRPr="005F245C" w:rsidRDefault="00504D35" w:rsidP="00504D35">
      <w:pPr>
        <w:pStyle w:val="af7"/>
        <w:numPr>
          <w:ilvl w:val="0"/>
          <w:numId w:val="7"/>
        </w:numPr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CD70F0">
        <w:rPr>
          <w:sz w:val="28"/>
          <w:szCs w:val="28"/>
        </w:rPr>
        <w:t xml:space="preserve">асходимость пучка </w:t>
      </w:r>
      <w:r>
        <w:rPr>
          <w:sz w:val="28"/>
          <w:szCs w:val="28"/>
        </w:rPr>
        <w:t>(после объектива</w:t>
      </w:r>
      <w:r w:rsidRPr="007B6A3D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F</w:t>
      </w:r>
      <w:r w:rsidRPr="00A14FD2">
        <w:rPr>
          <w:sz w:val="28"/>
          <w:szCs w:val="28"/>
        </w:rPr>
        <w:t>=100</w:t>
      </w:r>
      <w:r>
        <w:rPr>
          <w:sz w:val="28"/>
          <w:szCs w:val="28"/>
        </w:rPr>
        <w:t xml:space="preserve">мм) по уровню </w:t>
      </w:r>
      <w:proofErr w:type="spellStart"/>
      <w:r>
        <w:rPr>
          <w:sz w:val="28"/>
          <w:szCs w:val="28"/>
        </w:rPr>
        <w:t>exp</w:t>
      </w:r>
      <w:proofErr w:type="spellEnd"/>
      <w:r>
        <w:rPr>
          <w:sz w:val="28"/>
          <w:szCs w:val="28"/>
        </w:rPr>
        <w:t xml:space="preserve">(-2) –  </w:t>
      </w:r>
      <w:r w:rsidRPr="008377B2">
        <w:rPr>
          <w:sz w:val="28"/>
          <w:szCs w:val="28"/>
        </w:rPr>
        <w:t>~12</w:t>
      </w:r>
      <w:r>
        <w:rPr>
          <w:sz w:val="28"/>
          <w:szCs w:val="28"/>
        </w:rPr>
        <w:t>град;</w:t>
      </w:r>
    </w:p>
    <w:p w:rsidR="00504D35" w:rsidRDefault="00504D35" w:rsidP="00504D35">
      <w:pPr>
        <w:pStyle w:val="af7"/>
        <w:numPr>
          <w:ilvl w:val="0"/>
          <w:numId w:val="7"/>
        </w:numPr>
        <w:spacing w:line="360" w:lineRule="auto"/>
        <w:ind w:left="0" w:firstLine="567"/>
        <w:jc w:val="both"/>
        <w:rPr>
          <w:sz w:val="28"/>
          <w:szCs w:val="28"/>
        </w:rPr>
      </w:pPr>
      <w:r w:rsidRPr="00132BC4">
        <w:rPr>
          <w:sz w:val="28"/>
          <w:szCs w:val="28"/>
        </w:rPr>
        <w:t xml:space="preserve">Максимальная энергия импульса, </w:t>
      </w:r>
      <w:proofErr w:type="gramStart"/>
      <w:r w:rsidRPr="00132BC4">
        <w:rPr>
          <w:sz w:val="28"/>
          <w:szCs w:val="28"/>
        </w:rPr>
        <w:t>Дж</w:t>
      </w:r>
      <w:proofErr w:type="gramEnd"/>
      <w:r w:rsidRPr="00132BC4">
        <w:rPr>
          <w:sz w:val="28"/>
          <w:szCs w:val="28"/>
        </w:rPr>
        <w:t xml:space="preserve"> –</w:t>
      </w:r>
      <w:r w:rsidR="00C8601B">
        <w:rPr>
          <w:sz w:val="28"/>
          <w:szCs w:val="28"/>
        </w:rPr>
        <w:t>8</w:t>
      </w:r>
      <w:r>
        <w:rPr>
          <w:sz w:val="28"/>
          <w:szCs w:val="28"/>
        </w:rPr>
        <w:t>0;</w:t>
      </w:r>
    </w:p>
    <w:p w:rsidR="00504D35" w:rsidRDefault="00504D35" w:rsidP="00504D35">
      <w:pPr>
        <w:pStyle w:val="af7"/>
        <w:numPr>
          <w:ilvl w:val="0"/>
          <w:numId w:val="7"/>
        </w:numPr>
        <w:spacing w:line="360" w:lineRule="auto"/>
        <w:ind w:left="0" w:firstLine="567"/>
        <w:jc w:val="both"/>
        <w:rPr>
          <w:sz w:val="28"/>
          <w:szCs w:val="28"/>
        </w:rPr>
      </w:pPr>
      <w:r w:rsidRPr="00D518D3">
        <w:rPr>
          <w:sz w:val="28"/>
          <w:szCs w:val="28"/>
        </w:rPr>
        <w:t xml:space="preserve">Максимальная импульсная мощность (пиковая мощность), </w:t>
      </w:r>
    </w:p>
    <w:p w:rsidR="00504D35" w:rsidRDefault="00504D35" w:rsidP="00504D35">
      <w:pPr>
        <w:pStyle w:val="af7"/>
        <w:spacing w:line="360" w:lineRule="auto"/>
        <w:ind w:left="567"/>
        <w:jc w:val="both"/>
        <w:rPr>
          <w:sz w:val="28"/>
          <w:szCs w:val="28"/>
        </w:rPr>
      </w:pPr>
      <w:r w:rsidRPr="00D518D3">
        <w:rPr>
          <w:sz w:val="28"/>
          <w:szCs w:val="28"/>
        </w:rPr>
        <w:t xml:space="preserve">кВт — </w:t>
      </w:r>
      <w:r w:rsidR="00EC1102">
        <w:rPr>
          <w:sz w:val="28"/>
          <w:szCs w:val="28"/>
        </w:rPr>
        <w:t>1</w:t>
      </w:r>
      <w:r w:rsidR="00C8601B">
        <w:rPr>
          <w:sz w:val="28"/>
          <w:szCs w:val="28"/>
        </w:rPr>
        <w:t>0</w:t>
      </w:r>
    </w:p>
    <w:p w:rsidR="00504D35" w:rsidRPr="00D518D3" w:rsidRDefault="00504D35" w:rsidP="00504D35">
      <w:pPr>
        <w:pStyle w:val="af7"/>
        <w:numPr>
          <w:ilvl w:val="0"/>
          <w:numId w:val="7"/>
        </w:numPr>
        <w:spacing w:line="360" w:lineRule="auto"/>
        <w:ind w:left="0" w:firstLine="567"/>
        <w:jc w:val="both"/>
        <w:rPr>
          <w:sz w:val="28"/>
          <w:szCs w:val="28"/>
        </w:rPr>
      </w:pPr>
      <w:r w:rsidRPr="00D518D3">
        <w:rPr>
          <w:sz w:val="28"/>
          <w:szCs w:val="28"/>
        </w:rPr>
        <w:t xml:space="preserve">Диаметр сфокусированного луча, </w:t>
      </w:r>
      <w:proofErr w:type="gramStart"/>
      <w:r w:rsidRPr="00D518D3">
        <w:rPr>
          <w:sz w:val="28"/>
          <w:szCs w:val="28"/>
        </w:rPr>
        <w:t>мм</w:t>
      </w:r>
      <w:proofErr w:type="gramEnd"/>
      <w:r w:rsidRPr="00D518D3">
        <w:rPr>
          <w:sz w:val="28"/>
          <w:szCs w:val="28"/>
        </w:rPr>
        <w:t xml:space="preserve"> – 0,</w:t>
      </w:r>
      <w:r w:rsidR="00E97AE0">
        <w:rPr>
          <w:sz w:val="28"/>
          <w:szCs w:val="28"/>
        </w:rPr>
        <w:t>2</w:t>
      </w:r>
      <w:r w:rsidRPr="00D518D3">
        <w:rPr>
          <w:sz w:val="28"/>
          <w:szCs w:val="28"/>
        </w:rPr>
        <w:t>…2</w:t>
      </w:r>
      <w:r w:rsidR="00E97AE0">
        <w:rPr>
          <w:sz w:val="28"/>
          <w:szCs w:val="28"/>
        </w:rPr>
        <w:t>,5</w:t>
      </w:r>
      <w:r w:rsidRPr="00D518D3">
        <w:rPr>
          <w:sz w:val="28"/>
          <w:szCs w:val="28"/>
        </w:rPr>
        <w:t>;</w:t>
      </w:r>
    </w:p>
    <w:p w:rsidR="00504D35" w:rsidRPr="00132BC4" w:rsidRDefault="00504D35" w:rsidP="00504D35">
      <w:pPr>
        <w:pStyle w:val="af7"/>
        <w:numPr>
          <w:ilvl w:val="0"/>
          <w:numId w:val="7"/>
        </w:numPr>
        <w:spacing w:line="360" w:lineRule="auto"/>
        <w:ind w:left="0" w:firstLine="567"/>
        <w:jc w:val="both"/>
        <w:rPr>
          <w:sz w:val="28"/>
          <w:szCs w:val="28"/>
        </w:rPr>
      </w:pPr>
      <w:r w:rsidRPr="00132BC4">
        <w:rPr>
          <w:sz w:val="28"/>
          <w:szCs w:val="28"/>
        </w:rPr>
        <w:t>Лазерный резонатор имеет следующую конфигурацию:</w:t>
      </w:r>
    </w:p>
    <w:p w:rsidR="00504D35" w:rsidRPr="00504D35" w:rsidRDefault="00504D35" w:rsidP="00504D35">
      <w:pPr>
        <w:spacing w:line="360" w:lineRule="auto"/>
        <w:ind w:left="1275" w:firstLine="708"/>
        <w:jc w:val="both"/>
        <w:rPr>
          <w:sz w:val="28"/>
          <w:szCs w:val="28"/>
        </w:rPr>
      </w:pPr>
      <w:r w:rsidRPr="00504D35">
        <w:rPr>
          <w:sz w:val="28"/>
          <w:szCs w:val="28"/>
        </w:rPr>
        <w:t xml:space="preserve">выходное зеркало – τ=50%, </w:t>
      </w:r>
      <w:r w:rsidRPr="00504D35">
        <w:rPr>
          <w:sz w:val="28"/>
          <w:szCs w:val="28"/>
          <w:lang w:val="en-US"/>
        </w:rPr>
        <w:t>R</w:t>
      </w:r>
      <w:r w:rsidRPr="00504D35">
        <w:rPr>
          <w:sz w:val="28"/>
          <w:szCs w:val="28"/>
        </w:rPr>
        <w:t>=∞;</w:t>
      </w:r>
    </w:p>
    <w:p w:rsidR="00504D35" w:rsidRPr="00132BC4" w:rsidRDefault="00504D35" w:rsidP="00504D35">
      <w:pPr>
        <w:pStyle w:val="af7"/>
        <w:spacing w:line="360" w:lineRule="auto"/>
        <w:ind w:left="1842" w:firstLine="141"/>
        <w:jc w:val="both"/>
        <w:rPr>
          <w:sz w:val="28"/>
          <w:szCs w:val="28"/>
        </w:rPr>
      </w:pPr>
      <w:r w:rsidRPr="00132BC4">
        <w:rPr>
          <w:sz w:val="28"/>
          <w:szCs w:val="28"/>
        </w:rPr>
        <w:t xml:space="preserve">глухое зеркало </w:t>
      </w:r>
      <w:r w:rsidRPr="00132BC4">
        <w:rPr>
          <w:sz w:val="28"/>
          <w:szCs w:val="28"/>
          <w:lang w:val="en-US"/>
        </w:rPr>
        <w:t>τ</w:t>
      </w:r>
      <w:r w:rsidRPr="00132BC4">
        <w:rPr>
          <w:sz w:val="28"/>
          <w:szCs w:val="28"/>
        </w:rPr>
        <w:t xml:space="preserve"> &lt; 1%, </w:t>
      </w:r>
      <w:r w:rsidRPr="00132BC4">
        <w:rPr>
          <w:sz w:val="28"/>
          <w:szCs w:val="28"/>
          <w:lang w:val="en-US"/>
        </w:rPr>
        <w:t>R</w:t>
      </w:r>
      <w:r w:rsidRPr="00132BC4">
        <w:rPr>
          <w:sz w:val="28"/>
          <w:szCs w:val="28"/>
        </w:rPr>
        <w:t xml:space="preserve"> = 1,5 м;</w:t>
      </w:r>
    </w:p>
    <w:p w:rsidR="00504D35" w:rsidRPr="00132BC4" w:rsidRDefault="00504D35" w:rsidP="00504D35">
      <w:pPr>
        <w:pStyle w:val="af7"/>
        <w:spacing w:line="360" w:lineRule="auto"/>
        <w:ind w:left="1701" w:firstLine="282"/>
        <w:jc w:val="both"/>
        <w:rPr>
          <w:sz w:val="28"/>
          <w:szCs w:val="28"/>
        </w:rPr>
      </w:pPr>
      <w:r w:rsidRPr="00132BC4">
        <w:rPr>
          <w:sz w:val="28"/>
          <w:szCs w:val="28"/>
        </w:rPr>
        <w:t xml:space="preserve">длина резонатора </w:t>
      </w:r>
      <w:r w:rsidRPr="00132BC4">
        <w:rPr>
          <w:sz w:val="28"/>
          <w:szCs w:val="28"/>
          <w:lang w:val="en-US"/>
        </w:rPr>
        <w:t>L</w:t>
      </w:r>
      <w:r w:rsidRPr="00132BC4">
        <w:rPr>
          <w:sz w:val="28"/>
          <w:szCs w:val="28"/>
        </w:rPr>
        <w:t xml:space="preserve"> = </w:t>
      </w:r>
      <w:r>
        <w:rPr>
          <w:sz w:val="28"/>
          <w:szCs w:val="28"/>
        </w:rPr>
        <w:t>40</w:t>
      </w:r>
      <w:r w:rsidRPr="00132BC4">
        <w:rPr>
          <w:sz w:val="28"/>
          <w:szCs w:val="28"/>
        </w:rPr>
        <w:t xml:space="preserve"> см.</w:t>
      </w:r>
    </w:p>
    <w:p w:rsidR="00504D35" w:rsidRDefault="00504D35" w:rsidP="00504D35">
      <w:pPr>
        <w:pStyle w:val="af7"/>
        <w:numPr>
          <w:ilvl w:val="0"/>
          <w:numId w:val="7"/>
        </w:numPr>
        <w:spacing w:line="360" w:lineRule="auto"/>
        <w:ind w:left="0" w:firstLine="567"/>
        <w:jc w:val="both"/>
        <w:rPr>
          <w:sz w:val="28"/>
          <w:szCs w:val="28"/>
        </w:rPr>
      </w:pPr>
      <w:r w:rsidRPr="00132BC4">
        <w:rPr>
          <w:sz w:val="28"/>
          <w:szCs w:val="28"/>
        </w:rPr>
        <w:lastRenderedPageBreak/>
        <w:t>Установка</w:t>
      </w:r>
      <w:r>
        <w:rPr>
          <w:sz w:val="28"/>
          <w:szCs w:val="28"/>
        </w:rPr>
        <w:t xml:space="preserve"> </w:t>
      </w:r>
      <w:r w:rsidR="00EC1102">
        <w:rPr>
          <w:sz w:val="28"/>
          <w:szCs w:val="28"/>
        </w:rPr>
        <w:t xml:space="preserve">имеет моноблочную конструкцию с </w:t>
      </w:r>
      <w:r>
        <w:rPr>
          <w:sz w:val="28"/>
          <w:szCs w:val="28"/>
        </w:rPr>
        <w:t xml:space="preserve">системой охлаждения </w:t>
      </w:r>
      <w:r w:rsidRPr="00132BC4">
        <w:rPr>
          <w:sz w:val="28"/>
          <w:szCs w:val="28"/>
        </w:rPr>
        <w:t xml:space="preserve"> </w:t>
      </w:r>
      <w:r>
        <w:rPr>
          <w:sz w:val="28"/>
          <w:szCs w:val="28"/>
        </w:rPr>
        <w:t>типа «Вода-Воздух</w:t>
      </w:r>
      <w:r w:rsidR="00E97AE0">
        <w:rPr>
          <w:sz w:val="28"/>
          <w:szCs w:val="28"/>
        </w:rPr>
        <w:t>» и опционально «Вода-Вода»</w:t>
      </w:r>
      <w:r>
        <w:rPr>
          <w:sz w:val="28"/>
          <w:szCs w:val="28"/>
        </w:rPr>
        <w:t>;</w:t>
      </w:r>
    </w:p>
    <w:p w:rsidR="00504D35" w:rsidRPr="00D24AF8" w:rsidRDefault="00504D35" w:rsidP="00504D35">
      <w:pPr>
        <w:pStyle w:val="af7"/>
        <w:numPr>
          <w:ilvl w:val="0"/>
          <w:numId w:val="7"/>
        </w:numPr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Проток</w:t>
      </w:r>
      <w:r w:rsidRPr="00132BC4">
        <w:rPr>
          <w:sz w:val="28"/>
          <w:szCs w:val="28"/>
        </w:rPr>
        <w:t xml:space="preserve"> воды (во</w:t>
      </w:r>
      <w:r>
        <w:rPr>
          <w:sz w:val="28"/>
          <w:szCs w:val="28"/>
        </w:rPr>
        <w:t xml:space="preserve"> внутреннем контуре), </w:t>
      </w:r>
      <w:proofErr w:type="gramStart"/>
      <w:r>
        <w:rPr>
          <w:sz w:val="28"/>
          <w:szCs w:val="28"/>
        </w:rPr>
        <w:t>л</w:t>
      </w:r>
      <w:proofErr w:type="gramEnd"/>
      <w:r>
        <w:rPr>
          <w:sz w:val="28"/>
          <w:szCs w:val="28"/>
        </w:rPr>
        <w:t xml:space="preserve">/мин – </w:t>
      </w:r>
      <w:r w:rsidR="00EC1102">
        <w:rPr>
          <w:sz w:val="28"/>
          <w:szCs w:val="28"/>
        </w:rPr>
        <w:t>6</w:t>
      </w:r>
      <w:r>
        <w:rPr>
          <w:sz w:val="28"/>
          <w:szCs w:val="28"/>
        </w:rPr>
        <w:t>;</w:t>
      </w:r>
    </w:p>
    <w:p w:rsidR="00504D35" w:rsidRPr="00132BC4" w:rsidRDefault="00504D35" w:rsidP="00504D35">
      <w:pPr>
        <w:pStyle w:val="af7"/>
        <w:numPr>
          <w:ilvl w:val="0"/>
          <w:numId w:val="7"/>
        </w:numPr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Общая масса установки, </w:t>
      </w:r>
      <w:proofErr w:type="gramStart"/>
      <w:r>
        <w:rPr>
          <w:sz w:val="28"/>
          <w:szCs w:val="28"/>
        </w:rPr>
        <w:t>кг</w:t>
      </w:r>
      <w:proofErr w:type="gramEnd"/>
      <w:r>
        <w:rPr>
          <w:sz w:val="28"/>
          <w:szCs w:val="28"/>
        </w:rPr>
        <w:t xml:space="preserve"> – </w:t>
      </w:r>
      <w:r w:rsidR="00871065">
        <w:rPr>
          <w:sz w:val="28"/>
          <w:szCs w:val="28"/>
        </w:rPr>
        <w:t>6</w:t>
      </w:r>
      <w:r>
        <w:rPr>
          <w:sz w:val="28"/>
          <w:szCs w:val="28"/>
        </w:rPr>
        <w:t>0;</w:t>
      </w:r>
    </w:p>
    <w:p w:rsidR="00504D35" w:rsidRDefault="00EC1102" w:rsidP="00504D35">
      <w:pPr>
        <w:pStyle w:val="af7"/>
        <w:numPr>
          <w:ilvl w:val="0"/>
          <w:numId w:val="7"/>
        </w:numPr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Электропитание – 22</w:t>
      </w:r>
      <w:r w:rsidR="00504D35">
        <w:rPr>
          <w:sz w:val="28"/>
          <w:szCs w:val="28"/>
        </w:rPr>
        <w:t>0</w:t>
      </w:r>
      <w:proofErr w:type="gramStart"/>
      <w:r w:rsidR="00504D35">
        <w:rPr>
          <w:sz w:val="28"/>
          <w:szCs w:val="28"/>
        </w:rPr>
        <w:t xml:space="preserve"> В</w:t>
      </w:r>
      <w:proofErr w:type="gramEnd"/>
      <w:r w:rsidR="00504D35" w:rsidRPr="00132BC4">
        <w:rPr>
          <w:sz w:val="28"/>
          <w:szCs w:val="28"/>
        </w:rPr>
        <w:t>, 50 Гц</w:t>
      </w:r>
      <w:r w:rsidR="00504D35">
        <w:rPr>
          <w:sz w:val="28"/>
          <w:szCs w:val="28"/>
        </w:rPr>
        <w:t>;</w:t>
      </w:r>
    </w:p>
    <w:p w:rsidR="00504D35" w:rsidRDefault="00504D35" w:rsidP="00504D35">
      <w:pPr>
        <w:pStyle w:val="af7"/>
        <w:numPr>
          <w:ilvl w:val="0"/>
          <w:numId w:val="7"/>
        </w:numPr>
        <w:spacing w:line="360" w:lineRule="auto"/>
        <w:ind w:left="0" w:firstLine="567"/>
        <w:jc w:val="both"/>
        <w:rPr>
          <w:sz w:val="28"/>
          <w:szCs w:val="28"/>
        </w:rPr>
      </w:pPr>
      <w:r w:rsidRPr="00132BC4">
        <w:rPr>
          <w:sz w:val="28"/>
          <w:szCs w:val="28"/>
        </w:rPr>
        <w:t>Максимальная потребляе</w:t>
      </w:r>
      <w:r>
        <w:rPr>
          <w:sz w:val="28"/>
          <w:szCs w:val="28"/>
        </w:rPr>
        <w:t xml:space="preserve">мая мощность, </w:t>
      </w:r>
      <w:proofErr w:type="gramStart"/>
      <w:r>
        <w:rPr>
          <w:sz w:val="28"/>
          <w:szCs w:val="28"/>
        </w:rPr>
        <w:t>Вт</w:t>
      </w:r>
      <w:proofErr w:type="gramEnd"/>
      <w:r>
        <w:rPr>
          <w:sz w:val="28"/>
          <w:szCs w:val="28"/>
        </w:rPr>
        <w:t xml:space="preserve"> – не более </w:t>
      </w:r>
      <w:r w:rsidR="007D6B39">
        <w:rPr>
          <w:sz w:val="28"/>
          <w:szCs w:val="28"/>
        </w:rPr>
        <w:t>180</w:t>
      </w:r>
      <w:r w:rsidR="00327837">
        <w:rPr>
          <w:sz w:val="28"/>
          <w:szCs w:val="28"/>
        </w:rPr>
        <w:t>0</w:t>
      </w:r>
      <w:r>
        <w:rPr>
          <w:sz w:val="28"/>
          <w:szCs w:val="28"/>
        </w:rPr>
        <w:t>.</w:t>
      </w:r>
    </w:p>
    <w:p w:rsidR="00504D35" w:rsidRPr="00391E7B" w:rsidRDefault="00504D35" w:rsidP="00504D35"/>
    <w:p w:rsidR="00504D35" w:rsidRPr="00EF6280" w:rsidRDefault="00504D35" w:rsidP="00504D35">
      <w:pPr>
        <w:pStyle w:val="1"/>
        <w:rPr>
          <w:sz w:val="28"/>
          <w:szCs w:val="28"/>
        </w:rPr>
      </w:pPr>
      <w:bookmarkStart w:id="7" w:name="_Toc81396400"/>
      <w:r w:rsidRPr="00EF6280">
        <w:rPr>
          <w:sz w:val="28"/>
          <w:szCs w:val="28"/>
        </w:rPr>
        <w:t>УСТРОЙСТВО И СОСТАВ УСТАНОВКИ</w:t>
      </w:r>
      <w:bookmarkEnd w:id="7"/>
    </w:p>
    <w:p w:rsidR="00504D35" w:rsidRPr="00A60DD5" w:rsidRDefault="00871065" w:rsidP="00871065">
      <w:pPr>
        <w:jc w:val="center"/>
      </w:pPr>
      <w:r w:rsidRPr="00871065">
        <w:rPr>
          <w:noProof/>
        </w:rPr>
        <w:drawing>
          <wp:inline distT="0" distB="0" distL="0" distR="0">
            <wp:extent cx="4555430" cy="3621566"/>
            <wp:effectExtent l="19050" t="0" r="0" b="0"/>
            <wp:docPr id="1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L1_main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5430" cy="3621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D35" w:rsidRPr="00EE71BB" w:rsidRDefault="00504D35" w:rsidP="00504D35">
      <w:pPr>
        <w:jc w:val="center"/>
        <w:rPr>
          <w:szCs w:val="24"/>
        </w:rPr>
      </w:pPr>
      <w:r w:rsidRPr="00EE71BB">
        <w:rPr>
          <w:szCs w:val="24"/>
        </w:rPr>
        <w:t xml:space="preserve">Рисунок </w:t>
      </w:r>
      <w:r>
        <w:rPr>
          <w:szCs w:val="24"/>
        </w:rPr>
        <w:t>1</w:t>
      </w:r>
      <w:r w:rsidRPr="00EE71BB">
        <w:rPr>
          <w:szCs w:val="24"/>
        </w:rPr>
        <w:t xml:space="preserve"> – Внешний вид установки лазерной сварки</w:t>
      </w:r>
    </w:p>
    <w:p w:rsidR="00504D35" w:rsidRPr="00132BC4" w:rsidRDefault="00504D35" w:rsidP="00504D35">
      <w:pPr>
        <w:ind w:firstLine="567"/>
        <w:rPr>
          <w:sz w:val="28"/>
          <w:szCs w:val="28"/>
        </w:rPr>
      </w:pPr>
    </w:p>
    <w:p w:rsidR="00504D35" w:rsidRDefault="00504D35" w:rsidP="00327837">
      <w:pPr>
        <w:ind w:firstLine="567"/>
        <w:jc w:val="both"/>
        <w:rPr>
          <w:sz w:val="28"/>
          <w:szCs w:val="28"/>
        </w:rPr>
      </w:pPr>
      <w:r w:rsidRPr="00132BC4">
        <w:rPr>
          <w:sz w:val="28"/>
          <w:szCs w:val="28"/>
        </w:rPr>
        <w:t xml:space="preserve">На рисунке </w:t>
      </w:r>
      <w:r>
        <w:rPr>
          <w:sz w:val="28"/>
          <w:szCs w:val="28"/>
        </w:rPr>
        <w:t>1</w:t>
      </w:r>
      <w:r w:rsidRPr="00132BC4">
        <w:rPr>
          <w:sz w:val="28"/>
          <w:szCs w:val="28"/>
        </w:rPr>
        <w:t xml:space="preserve"> показан внешний вид установки лазерной сварки.</w:t>
      </w:r>
      <w:r>
        <w:rPr>
          <w:sz w:val="28"/>
          <w:szCs w:val="28"/>
        </w:rPr>
        <w:t xml:space="preserve"> </w:t>
      </w:r>
      <w:r w:rsidRPr="00132BC4">
        <w:rPr>
          <w:sz w:val="28"/>
          <w:szCs w:val="28"/>
        </w:rPr>
        <w:t>Конструк</w:t>
      </w:r>
      <w:r>
        <w:rPr>
          <w:sz w:val="28"/>
          <w:szCs w:val="28"/>
        </w:rPr>
        <w:t>тив</w:t>
      </w:r>
      <w:r w:rsidRPr="00132BC4">
        <w:rPr>
          <w:sz w:val="28"/>
          <w:szCs w:val="28"/>
        </w:rPr>
        <w:t>но установка выполнена в виде двух устройств – излучателя и, помещенных в единый корпус, системы охлаждения и источника питания.</w:t>
      </w:r>
    </w:p>
    <w:p w:rsidR="00504D35" w:rsidRDefault="00504D35" w:rsidP="00327837">
      <w:pPr>
        <w:ind w:firstLine="567"/>
        <w:jc w:val="both"/>
        <w:rPr>
          <w:sz w:val="28"/>
          <w:szCs w:val="28"/>
        </w:rPr>
      </w:pPr>
      <w:r w:rsidRPr="00132BC4">
        <w:rPr>
          <w:sz w:val="28"/>
          <w:szCs w:val="28"/>
        </w:rPr>
        <w:t xml:space="preserve">Важнейшей составной частью лазера является излучатель, в резонаторе которого происходит преобразование электрической энергии, поступающей от источника питания в энергию лазерного излучения. Большая часть электрической энергии, подводимой к </w:t>
      </w:r>
      <w:proofErr w:type="spellStart"/>
      <w:r w:rsidRPr="00132BC4">
        <w:rPr>
          <w:sz w:val="28"/>
          <w:szCs w:val="28"/>
        </w:rPr>
        <w:t>квантрону</w:t>
      </w:r>
      <w:proofErr w:type="spellEnd"/>
      <w:r w:rsidRPr="00132BC4">
        <w:rPr>
          <w:sz w:val="28"/>
          <w:szCs w:val="28"/>
        </w:rPr>
        <w:t xml:space="preserve"> </w:t>
      </w:r>
      <w:r w:rsidRPr="00132BC4">
        <w:rPr>
          <w:sz w:val="28"/>
          <w:szCs w:val="28"/>
        </w:rPr>
        <w:lastRenderedPageBreak/>
        <w:t xml:space="preserve">излучателя, выделяется в виде тепла, которое снимается </w:t>
      </w:r>
      <w:r>
        <w:rPr>
          <w:sz w:val="28"/>
          <w:szCs w:val="28"/>
        </w:rPr>
        <w:t>с помощью</w:t>
      </w:r>
      <w:r w:rsidRPr="00132BC4">
        <w:rPr>
          <w:sz w:val="28"/>
          <w:szCs w:val="28"/>
        </w:rPr>
        <w:t xml:space="preserve"> систем</w:t>
      </w:r>
      <w:r>
        <w:rPr>
          <w:sz w:val="28"/>
          <w:szCs w:val="28"/>
        </w:rPr>
        <w:t>ы</w:t>
      </w:r>
      <w:r w:rsidRPr="00132BC4">
        <w:rPr>
          <w:sz w:val="28"/>
          <w:szCs w:val="28"/>
        </w:rPr>
        <w:t xml:space="preserve"> охлаждения.</w:t>
      </w:r>
    </w:p>
    <w:p w:rsidR="00504D35" w:rsidRDefault="00504D35" w:rsidP="00504D35">
      <w:pPr>
        <w:rPr>
          <w:b/>
          <w:sz w:val="28"/>
          <w:szCs w:val="28"/>
        </w:rPr>
      </w:pPr>
    </w:p>
    <w:p w:rsidR="00504D35" w:rsidRDefault="00504D35" w:rsidP="00504D35">
      <w:pPr>
        <w:rPr>
          <w:b/>
          <w:sz w:val="28"/>
          <w:szCs w:val="28"/>
        </w:rPr>
      </w:pPr>
    </w:p>
    <w:p w:rsidR="00504D35" w:rsidRPr="00132BC4" w:rsidRDefault="00504D35" w:rsidP="00504D35">
      <w:pPr>
        <w:rPr>
          <w:b/>
          <w:sz w:val="28"/>
          <w:szCs w:val="28"/>
        </w:rPr>
      </w:pPr>
    </w:p>
    <w:p w:rsidR="00504D35" w:rsidRPr="00361754" w:rsidRDefault="00504D35" w:rsidP="00504D35">
      <w:pPr>
        <w:pStyle w:val="2"/>
        <w:rPr>
          <w:b/>
          <w:sz w:val="28"/>
          <w:szCs w:val="28"/>
        </w:rPr>
      </w:pPr>
      <w:bookmarkStart w:id="8" w:name="_Toc81396401"/>
      <w:r w:rsidRPr="00361754">
        <w:rPr>
          <w:b/>
          <w:sz w:val="28"/>
          <w:szCs w:val="28"/>
        </w:rPr>
        <w:t>Излучатель</w:t>
      </w:r>
      <w:bookmarkEnd w:id="8"/>
    </w:p>
    <w:p w:rsidR="00504D35" w:rsidRDefault="00504D35" w:rsidP="00504D35">
      <w:pPr>
        <w:pStyle w:val="af7"/>
        <w:spacing w:line="276" w:lineRule="auto"/>
        <w:ind w:left="1247"/>
        <w:rPr>
          <w:sz w:val="28"/>
          <w:szCs w:val="28"/>
        </w:rPr>
      </w:pPr>
      <w:r>
        <w:rPr>
          <w:sz w:val="28"/>
          <w:szCs w:val="28"/>
        </w:rPr>
        <w:t xml:space="preserve">1 – </w:t>
      </w:r>
      <w:proofErr w:type="spellStart"/>
      <w:r w:rsidRPr="00132BC4">
        <w:rPr>
          <w:sz w:val="28"/>
          <w:szCs w:val="28"/>
        </w:rPr>
        <w:t>Квантрон</w:t>
      </w:r>
      <w:proofErr w:type="spellEnd"/>
      <w:r w:rsidRPr="00132BC4">
        <w:rPr>
          <w:sz w:val="28"/>
          <w:szCs w:val="28"/>
        </w:rPr>
        <w:t>;</w:t>
      </w:r>
    </w:p>
    <w:p w:rsidR="00504D35" w:rsidRDefault="00504D35" w:rsidP="00504D35">
      <w:pPr>
        <w:pStyle w:val="af7"/>
        <w:spacing w:line="276" w:lineRule="auto"/>
        <w:ind w:left="1247"/>
        <w:rPr>
          <w:sz w:val="28"/>
          <w:szCs w:val="28"/>
        </w:rPr>
      </w:pPr>
      <w:r>
        <w:rPr>
          <w:sz w:val="28"/>
          <w:szCs w:val="28"/>
        </w:rPr>
        <w:t xml:space="preserve">2 – Лампа накачки ИНП </w:t>
      </w:r>
      <w:r w:rsidR="00871065">
        <w:rPr>
          <w:sz w:val="28"/>
          <w:szCs w:val="28"/>
        </w:rPr>
        <w:t>7</w:t>
      </w:r>
      <w:r>
        <w:rPr>
          <w:sz w:val="28"/>
          <w:szCs w:val="28"/>
        </w:rPr>
        <w:t>/90;</w:t>
      </w:r>
    </w:p>
    <w:p w:rsidR="00504D35" w:rsidRPr="00132BC4" w:rsidRDefault="00504D35" w:rsidP="00504D35">
      <w:pPr>
        <w:pStyle w:val="af7"/>
        <w:spacing w:line="276" w:lineRule="auto"/>
        <w:ind w:left="1247"/>
        <w:rPr>
          <w:sz w:val="28"/>
          <w:szCs w:val="28"/>
        </w:rPr>
      </w:pPr>
      <w:r>
        <w:rPr>
          <w:sz w:val="28"/>
          <w:szCs w:val="28"/>
        </w:rPr>
        <w:t xml:space="preserve">3 – Активный элемент </w:t>
      </w:r>
      <w:proofErr w:type="spellStart"/>
      <w:r w:rsidRPr="00132BC4">
        <w:rPr>
          <w:sz w:val="28"/>
          <w:szCs w:val="28"/>
        </w:rPr>
        <w:t>Nd:YAG</w:t>
      </w:r>
      <w:proofErr w:type="spellEnd"/>
      <w:r>
        <w:rPr>
          <w:sz w:val="28"/>
          <w:szCs w:val="28"/>
        </w:rPr>
        <w:t xml:space="preserve"> Ø6,3х100</w:t>
      </w:r>
      <w:r w:rsidRPr="00132BC4">
        <w:rPr>
          <w:sz w:val="28"/>
          <w:szCs w:val="28"/>
        </w:rPr>
        <w:t xml:space="preserve"> мм</w:t>
      </w:r>
      <w:r>
        <w:rPr>
          <w:sz w:val="28"/>
          <w:szCs w:val="28"/>
        </w:rPr>
        <w:t xml:space="preserve">; </w:t>
      </w:r>
    </w:p>
    <w:p w:rsidR="00504D35" w:rsidRPr="00F0252B" w:rsidRDefault="00504D35" w:rsidP="00504D35">
      <w:pPr>
        <w:pStyle w:val="af7"/>
        <w:spacing w:line="276" w:lineRule="auto"/>
        <w:ind w:left="1247"/>
        <w:rPr>
          <w:sz w:val="28"/>
          <w:szCs w:val="28"/>
        </w:rPr>
      </w:pPr>
      <w:r>
        <w:rPr>
          <w:sz w:val="28"/>
          <w:szCs w:val="28"/>
        </w:rPr>
        <w:t xml:space="preserve">4 – </w:t>
      </w:r>
      <w:proofErr w:type="spellStart"/>
      <w:r>
        <w:rPr>
          <w:sz w:val="28"/>
          <w:szCs w:val="28"/>
        </w:rPr>
        <w:t>Юстировочный</w:t>
      </w:r>
      <w:proofErr w:type="spellEnd"/>
      <w:r>
        <w:rPr>
          <w:sz w:val="28"/>
          <w:szCs w:val="28"/>
        </w:rPr>
        <w:t xml:space="preserve"> столик с глухим зеркалом</w:t>
      </w:r>
      <w:r w:rsidRPr="00132BC4">
        <w:rPr>
          <w:sz w:val="28"/>
          <w:szCs w:val="28"/>
        </w:rPr>
        <w:t xml:space="preserve"> (пропускание &lt;1%, радиус кривизны </w:t>
      </w:r>
      <w:r>
        <w:rPr>
          <w:sz w:val="28"/>
          <w:szCs w:val="28"/>
        </w:rPr>
        <w:t xml:space="preserve">– </w:t>
      </w:r>
      <w:r w:rsidRPr="00132BC4">
        <w:rPr>
          <w:sz w:val="28"/>
          <w:szCs w:val="28"/>
        </w:rPr>
        <w:t>1,5 м)</w:t>
      </w:r>
      <w:r w:rsidRPr="00F0252B">
        <w:rPr>
          <w:sz w:val="28"/>
          <w:szCs w:val="28"/>
        </w:rPr>
        <w:t>;</w:t>
      </w:r>
    </w:p>
    <w:p w:rsidR="00504D35" w:rsidRPr="00132BC4" w:rsidRDefault="00504D35" w:rsidP="00504D35">
      <w:pPr>
        <w:pStyle w:val="af7"/>
        <w:spacing w:line="276" w:lineRule="auto"/>
        <w:ind w:left="1247"/>
        <w:rPr>
          <w:sz w:val="28"/>
          <w:szCs w:val="28"/>
        </w:rPr>
      </w:pPr>
      <w:r>
        <w:rPr>
          <w:sz w:val="28"/>
          <w:szCs w:val="28"/>
        </w:rPr>
        <w:t xml:space="preserve">5 – </w:t>
      </w:r>
      <w:proofErr w:type="spellStart"/>
      <w:r>
        <w:rPr>
          <w:sz w:val="28"/>
          <w:szCs w:val="28"/>
        </w:rPr>
        <w:t>Юстировочный</w:t>
      </w:r>
      <w:proofErr w:type="spellEnd"/>
      <w:r>
        <w:rPr>
          <w:sz w:val="28"/>
          <w:szCs w:val="28"/>
        </w:rPr>
        <w:t xml:space="preserve"> столик с выходным зеркалом</w:t>
      </w:r>
      <w:r w:rsidRPr="00132BC4">
        <w:rPr>
          <w:sz w:val="28"/>
          <w:szCs w:val="28"/>
        </w:rPr>
        <w:t xml:space="preserve"> (пропускание 50%);</w:t>
      </w:r>
    </w:p>
    <w:p w:rsidR="00504D35" w:rsidRPr="00132BC4" w:rsidRDefault="00504D35" w:rsidP="00504D35">
      <w:pPr>
        <w:pStyle w:val="af7"/>
        <w:spacing w:line="276" w:lineRule="auto"/>
        <w:ind w:left="1247"/>
        <w:rPr>
          <w:sz w:val="28"/>
          <w:szCs w:val="28"/>
        </w:rPr>
      </w:pPr>
      <w:r>
        <w:rPr>
          <w:sz w:val="28"/>
          <w:szCs w:val="28"/>
        </w:rPr>
        <w:t xml:space="preserve">6 – </w:t>
      </w:r>
      <w:r w:rsidRPr="00132BC4">
        <w:rPr>
          <w:sz w:val="28"/>
          <w:szCs w:val="28"/>
        </w:rPr>
        <w:t xml:space="preserve">Шторка для </w:t>
      </w:r>
      <w:r>
        <w:rPr>
          <w:sz w:val="28"/>
          <w:szCs w:val="28"/>
        </w:rPr>
        <w:t>перекрытия лазерного излучения</w:t>
      </w:r>
      <w:r w:rsidRPr="00132BC4">
        <w:rPr>
          <w:sz w:val="28"/>
          <w:szCs w:val="28"/>
        </w:rPr>
        <w:t>;</w:t>
      </w:r>
    </w:p>
    <w:p w:rsidR="00504D35" w:rsidRPr="00132BC4" w:rsidRDefault="00504D35" w:rsidP="00504D35">
      <w:pPr>
        <w:pStyle w:val="af7"/>
        <w:spacing w:line="276" w:lineRule="auto"/>
        <w:ind w:left="1247"/>
        <w:rPr>
          <w:sz w:val="28"/>
          <w:szCs w:val="28"/>
        </w:rPr>
      </w:pPr>
      <w:r>
        <w:rPr>
          <w:sz w:val="28"/>
          <w:szCs w:val="28"/>
        </w:rPr>
        <w:t>7 –</w:t>
      </w:r>
      <w:r w:rsidR="002E0920">
        <w:rPr>
          <w:sz w:val="28"/>
          <w:szCs w:val="28"/>
        </w:rPr>
        <w:t>Т</w:t>
      </w:r>
      <w:r>
        <w:rPr>
          <w:sz w:val="28"/>
          <w:szCs w:val="28"/>
        </w:rPr>
        <w:t>елескоп кратностью х5</w:t>
      </w:r>
      <w:r w:rsidRPr="00132BC4">
        <w:rPr>
          <w:sz w:val="28"/>
          <w:szCs w:val="28"/>
        </w:rPr>
        <w:t>;</w:t>
      </w:r>
    </w:p>
    <w:p w:rsidR="00504D35" w:rsidRPr="00132BC4" w:rsidRDefault="00504D35" w:rsidP="00504D35">
      <w:pPr>
        <w:pStyle w:val="af7"/>
        <w:spacing w:line="276" w:lineRule="auto"/>
        <w:ind w:left="1247"/>
        <w:rPr>
          <w:sz w:val="28"/>
          <w:szCs w:val="28"/>
        </w:rPr>
      </w:pPr>
      <w:r>
        <w:rPr>
          <w:sz w:val="28"/>
          <w:szCs w:val="28"/>
        </w:rPr>
        <w:t xml:space="preserve">8 – </w:t>
      </w:r>
      <w:r w:rsidRPr="00132BC4">
        <w:rPr>
          <w:sz w:val="28"/>
          <w:szCs w:val="28"/>
        </w:rPr>
        <w:t xml:space="preserve">Поворотное зеркало на длину волны 1064 </w:t>
      </w:r>
      <w:proofErr w:type="spellStart"/>
      <w:r w:rsidRPr="00132BC4">
        <w:rPr>
          <w:sz w:val="28"/>
          <w:szCs w:val="28"/>
        </w:rPr>
        <w:t>нм</w:t>
      </w:r>
      <w:proofErr w:type="spellEnd"/>
      <w:r w:rsidRPr="00132BC4">
        <w:rPr>
          <w:sz w:val="28"/>
          <w:szCs w:val="28"/>
        </w:rPr>
        <w:t>;</w:t>
      </w:r>
    </w:p>
    <w:p w:rsidR="00504D35" w:rsidRPr="00132BC4" w:rsidRDefault="00504D35" w:rsidP="00504D35">
      <w:pPr>
        <w:pStyle w:val="af7"/>
        <w:spacing w:line="276" w:lineRule="auto"/>
        <w:ind w:left="1247"/>
        <w:rPr>
          <w:sz w:val="28"/>
          <w:szCs w:val="28"/>
        </w:rPr>
      </w:pPr>
      <w:r>
        <w:rPr>
          <w:sz w:val="28"/>
          <w:szCs w:val="28"/>
        </w:rPr>
        <w:t>9 – Объектив</w:t>
      </w:r>
      <w:r w:rsidRPr="00132BC4">
        <w:rPr>
          <w:sz w:val="28"/>
          <w:szCs w:val="28"/>
        </w:rPr>
        <w:t>;</w:t>
      </w:r>
    </w:p>
    <w:p w:rsidR="00504D35" w:rsidRPr="00132BC4" w:rsidRDefault="00504D35" w:rsidP="00504D35">
      <w:pPr>
        <w:pStyle w:val="af7"/>
        <w:spacing w:line="276" w:lineRule="auto"/>
        <w:ind w:left="1247"/>
        <w:rPr>
          <w:sz w:val="28"/>
          <w:szCs w:val="28"/>
        </w:rPr>
      </w:pPr>
      <w:r>
        <w:rPr>
          <w:sz w:val="28"/>
          <w:szCs w:val="28"/>
        </w:rPr>
        <w:t xml:space="preserve">10 – </w:t>
      </w:r>
      <w:r w:rsidRPr="00132BC4">
        <w:rPr>
          <w:sz w:val="28"/>
          <w:szCs w:val="28"/>
        </w:rPr>
        <w:t>Защи</w:t>
      </w:r>
      <w:r>
        <w:rPr>
          <w:sz w:val="28"/>
          <w:szCs w:val="28"/>
        </w:rPr>
        <w:t>тное стекло</w:t>
      </w:r>
      <w:r w:rsidRPr="00132BC4">
        <w:rPr>
          <w:sz w:val="28"/>
          <w:szCs w:val="28"/>
        </w:rPr>
        <w:t>;</w:t>
      </w:r>
    </w:p>
    <w:p w:rsidR="00504D35" w:rsidRPr="00132BC4" w:rsidRDefault="00504D35" w:rsidP="00504D35">
      <w:pPr>
        <w:pStyle w:val="af7"/>
        <w:spacing w:line="276" w:lineRule="auto"/>
        <w:ind w:left="1247"/>
        <w:rPr>
          <w:sz w:val="28"/>
          <w:szCs w:val="28"/>
        </w:rPr>
      </w:pPr>
      <w:r>
        <w:rPr>
          <w:sz w:val="28"/>
          <w:szCs w:val="28"/>
        </w:rPr>
        <w:t xml:space="preserve">11 – </w:t>
      </w:r>
      <w:r w:rsidRPr="00132BC4">
        <w:rPr>
          <w:sz w:val="28"/>
          <w:szCs w:val="28"/>
        </w:rPr>
        <w:t>Фильтр СЗС-21 (1</w:t>
      </w:r>
      <w:r>
        <w:rPr>
          <w:sz w:val="28"/>
          <w:szCs w:val="28"/>
        </w:rPr>
        <w:t>1</w:t>
      </w:r>
      <w:r w:rsidRPr="00132BC4">
        <w:rPr>
          <w:sz w:val="28"/>
          <w:szCs w:val="28"/>
        </w:rPr>
        <w:t>);</w:t>
      </w:r>
    </w:p>
    <w:p w:rsidR="00504D35" w:rsidRPr="00132BC4" w:rsidRDefault="00504D35" w:rsidP="00504D35">
      <w:pPr>
        <w:pStyle w:val="af7"/>
        <w:spacing w:line="276" w:lineRule="auto"/>
        <w:ind w:left="1247"/>
        <w:rPr>
          <w:sz w:val="28"/>
          <w:szCs w:val="28"/>
        </w:rPr>
      </w:pPr>
      <w:r>
        <w:rPr>
          <w:sz w:val="28"/>
          <w:szCs w:val="28"/>
        </w:rPr>
        <w:t xml:space="preserve">12 – </w:t>
      </w:r>
      <w:r w:rsidRPr="00132BC4">
        <w:rPr>
          <w:sz w:val="28"/>
          <w:szCs w:val="28"/>
        </w:rPr>
        <w:t>Ж</w:t>
      </w:r>
      <w:r>
        <w:rPr>
          <w:sz w:val="28"/>
          <w:szCs w:val="28"/>
        </w:rPr>
        <w:t>идкокристаллический затвор</w:t>
      </w:r>
      <w:r w:rsidRPr="00132BC4">
        <w:rPr>
          <w:sz w:val="28"/>
          <w:szCs w:val="28"/>
        </w:rPr>
        <w:t>;</w:t>
      </w:r>
    </w:p>
    <w:p w:rsidR="00504D35" w:rsidRPr="00132BC4" w:rsidRDefault="00504D35" w:rsidP="00504D35">
      <w:pPr>
        <w:pStyle w:val="af7"/>
        <w:spacing w:line="276" w:lineRule="auto"/>
        <w:ind w:left="1247"/>
        <w:rPr>
          <w:sz w:val="28"/>
          <w:szCs w:val="28"/>
        </w:rPr>
      </w:pPr>
      <w:r>
        <w:rPr>
          <w:sz w:val="28"/>
          <w:szCs w:val="28"/>
        </w:rPr>
        <w:t xml:space="preserve">13 – </w:t>
      </w:r>
      <w:proofErr w:type="spellStart"/>
      <w:r w:rsidRPr="00132BC4">
        <w:rPr>
          <w:sz w:val="28"/>
          <w:szCs w:val="28"/>
        </w:rPr>
        <w:t>Б</w:t>
      </w:r>
      <w:r>
        <w:rPr>
          <w:sz w:val="28"/>
          <w:szCs w:val="28"/>
        </w:rPr>
        <w:t>инокуляр</w:t>
      </w:r>
      <w:proofErr w:type="spellEnd"/>
      <w:r w:rsidRPr="00132BC4">
        <w:rPr>
          <w:sz w:val="28"/>
          <w:szCs w:val="28"/>
        </w:rPr>
        <w:t>.</w:t>
      </w:r>
    </w:p>
    <w:p w:rsidR="00504D35" w:rsidRPr="00132BC4" w:rsidRDefault="00504D35" w:rsidP="00504D35">
      <w:pPr>
        <w:rPr>
          <w:sz w:val="28"/>
          <w:szCs w:val="28"/>
        </w:rPr>
      </w:pPr>
    </w:p>
    <w:p w:rsidR="00504D35" w:rsidRPr="00132BC4" w:rsidRDefault="00504D35" w:rsidP="00504D35">
      <w:pPr>
        <w:pStyle w:val="af7"/>
        <w:ind w:left="0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5210175" cy="2538532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лучатель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4894" cy="2540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D35" w:rsidRPr="00132BC4" w:rsidRDefault="00504D35" w:rsidP="00504D35">
      <w:pPr>
        <w:pStyle w:val="af7"/>
        <w:ind w:left="0"/>
        <w:jc w:val="center"/>
        <w:rPr>
          <w:sz w:val="28"/>
          <w:szCs w:val="28"/>
        </w:rPr>
      </w:pPr>
      <w:r w:rsidRPr="00132BC4">
        <w:rPr>
          <w:sz w:val="28"/>
          <w:szCs w:val="28"/>
        </w:rPr>
        <w:t>а</w:t>
      </w:r>
    </w:p>
    <w:p w:rsidR="00504D35" w:rsidRPr="00132BC4" w:rsidRDefault="004043BE" w:rsidP="00504D35">
      <w:pPr>
        <w:pStyle w:val="af7"/>
        <w:ind w:left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426.75pt;margin-top:38.75pt;width:23.2pt;height:32.15pt;flip:x y;z-index:251662336" o:connectortype="straight" strokecolor="red" strokeweight="1.25pt"/>
        </w:pict>
      </w:r>
      <w:r>
        <w:rPr>
          <w:noProof/>
          <w:sz w:val="28"/>
          <w:szCs w:val="28"/>
        </w:rPr>
        <w:pict>
          <v:rect id="_x0000_s1030" style="position:absolute;left:0;text-align:left;margin-left:387.1pt;margin-top:66.85pt;width:21.3pt;height:20.15pt;z-index:251663360" filled="f" stroked="f">
            <v:textbox style="mso-next-textbox:#_x0000_s1030">
              <w:txbxContent>
                <w:p w:rsidR="004043BE" w:rsidRPr="000F1723" w:rsidRDefault="004043BE" w:rsidP="00504D35">
                  <w:pPr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0F1723">
                    <w:rPr>
                      <w:b/>
                      <w:color w:val="FF0000"/>
                      <w:sz w:val="28"/>
                      <w:szCs w:val="28"/>
                    </w:rPr>
                    <w:t>5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shape id="_x0000_s1031" type="#_x0000_t32" style="position:absolute;left:0;text-align:left;margin-left:387.1pt;margin-top:34.7pt;width:11.75pt;height:32.15pt;flip:x y;z-index:251664384" o:connectortype="straight" strokecolor="red" strokeweight="1.25pt"/>
        </w:pict>
      </w:r>
      <w:r>
        <w:rPr>
          <w:noProof/>
          <w:sz w:val="28"/>
          <w:szCs w:val="28"/>
        </w:rPr>
        <w:pict>
          <v:rect id="_x0000_s1032" style="position:absolute;left:0;text-align:left;margin-left:439.5pt;margin-top:66.85pt;width:21.3pt;height:20.15pt;z-index:251665408" filled="f" stroked="f">
            <v:textbox style="mso-next-textbox:#_x0000_s1032">
              <w:txbxContent>
                <w:p w:rsidR="004043BE" w:rsidRPr="000F1723" w:rsidRDefault="004043BE" w:rsidP="00504D35">
                  <w:pPr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0F1723">
                    <w:rPr>
                      <w:b/>
                      <w:color w:val="FF0000"/>
                      <w:sz w:val="28"/>
                      <w:szCs w:val="28"/>
                    </w:rPr>
                    <w:t>7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shape id="_x0000_s1033" type="#_x0000_t32" style="position:absolute;left:0;text-align:left;margin-left:134.35pt;margin-top:34.7pt;width:6.3pt;height:36.2pt;flip:x y;z-index:251666432" o:connectortype="straight" strokecolor="red" strokeweight="1.25pt"/>
        </w:pict>
      </w:r>
      <w:r>
        <w:rPr>
          <w:noProof/>
          <w:sz w:val="28"/>
          <w:szCs w:val="28"/>
        </w:rPr>
        <w:pict>
          <v:rect id="_x0000_s1034" style="position:absolute;left:0;text-align:left;margin-left:134.35pt;margin-top:66.85pt;width:21.3pt;height:20.15pt;z-index:251667456" filled="f" stroked="f">
            <v:textbox style="mso-next-textbox:#_x0000_s1034">
              <w:txbxContent>
                <w:p w:rsidR="004043BE" w:rsidRPr="000F1723" w:rsidRDefault="004043BE" w:rsidP="00504D35">
                  <w:pPr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0F1723">
                    <w:rPr>
                      <w:b/>
                      <w:color w:val="FF0000"/>
                      <w:sz w:val="28"/>
                      <w:szCs w:val="28"/>
                    </w:rPr>
                    <w:t>6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shape id="_x0000_s1035" type="#_x0000_t32" style="position:absolute;left:0;text-align:left;margin-left:79.6pt;margin-top:38.75pt;width:6.3pt;height:28.1pt;flip:x y;z-index:251668480" o:connectortype="straight" strokecolor="red" strokeweight="1.25pt"/>
        </w:pict>
      </w:r>
      <w:r>
        <w:rPr>
          <w:noProof/>
          <w:sz w:val="28"/>
          <w:szCs w:val="28"/>
        </w:rPr>
        <w:pict>
          <v:rect id="_x0000_s1036" style="position:absolute;left:0;text-align:left;margin-left:79.6pt;margin-top:66.85pt;width:21.3pt;height:20.15pt;z-index:251669504" filled="f" stroked="f">
            <v:textbox style="mso-next-textbox:#_x0000_s1036">
              <w:txbxContent>
                <w:p w:rsidR="004043BE" w:rsidRPr="000F1723" w:rsidRDefault="004043BE" w:rsidP="00504D35">
                  <w:pPr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0F1723">
                    <w:rPr>
                      <w:b/>
                      <w:color w:val="FF0000"/>
                      <w:sz w:val="28"/>
                      <w:szCs w:val="28"/>
                    </w:rPr>
                    <w:t>4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shape id="_x0000_s1037" type="#_x0000_t32" style="position:absolute;left:0;text-align:left;margin-left:333.65pt;margin-top:26.7pt;width:17.5pt;height:40.15pt;flip:x y;z-index:251670528" o:connectortype="straight" strokecolor="red" strokeweight="1.25pt"/>
        </w:pict>
      </w:r>
      <w:r>
        <w:rPr>
          <w:noProof/>
          <w:sz w:val="28"/>
          <w:szCs w:val="28"/>
        </w:rPr>
        <w:pict>
          <v:rect id="_x0000_s1038" style="position:absolute;left:0;text-align:left;margin-left:343.5pt;margin-top:66.85pt;width:21.3pt;height:20.15pt;z-index:251671552" filled="f" stroked="f">
            <v:textbox style="mso-next-textbox:#_x0000_s1038">
              <w:txbxContent>
                <w:p w:rsidR="004043BE" w:rsidRPr="000F1723" w:rsidRDefault="004043BE" w:rsidP="00504D35">
                  <w:pPr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0F1723">
                    <w:rPr>
                      <w:b/>
                      <w:color w:val="FF0000"/>
                      <w:sz w:val="28"/>
                      <w:szCs w:val="28"/>
                    </w:rPr>
                    <w:t>2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shape id="_x0000_s1039" type="#_x0000_t32" style="position:absolute;left:0;text-align:left;margin-left:278.3pt;margin-top:30.65pt;width:6.3pt;height:36.2pt;flip:x y;z-index:251672576" o:connectortype="straight" strokecolor="red" strokeweight="1.25pt"/>
        </w:pict>
      </w:r>
      <w:r>
        <w:rPr>
          <w:noProof/>
          <w:sz w:val="28"/>
          <w:szCs w:val="28"/>
        </w:rPr>
        <w:pict>
          <v:rect id="_x0000_s1040" style="position:absolute;left:0;text-align:left;margin-left:278.3pt;margin-top:66.85pt;width:21.3pt;height:20.15pt;z-index:251673600" filled="f" stroked="f">
            <v:textbox style="mso-next-textbox:#_x0000_s1040">
              <w:txbxContent>
                <w:p w:rsidR="004043BE" w:rsidRPr="000F1723" w:rsidRDefault="004043BE" w:rsidP="00504D35">
                  <w:pPr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0F1723">
                    <w:rPr>
                      <w:b/>
                      <w:color w:val="FF0000"/>
                      <w:sz w:val="28"/>
                      <w:szCs w:val="28"/>
                    </w:rPr>
                    <w:t>1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shape id="_x0000_s1041" type="#_x0000_t32" style="position:absolute;left:0;text-align:left;margin-left:175.3pt;margin-top:34.7pt;width:6.7pt;height:36.2pt;flip:y;z-index:251674624" o:connectortype="straight" strokecolor="red" strokeweight="1.25pt"/>
        </w:pict>
      </w:r>
      <w:r>
        <w:rPr>
          <w:noProof/>
          <w:sz w:val="28"/>
          <w:szCs w:val="28"/>
        </w:rPr>
        <w:pict>
          <v:rect id="_x0000_s1042" style="position:absolute;left:0;text-align:left;margin-left:166.15pt;margin-top:66.85pt;width:21.3pt;height:20.15pt;z-index:251675648" filled="f" stroked="f">
            <v:textbox style="mso-next-textbox:#_x0000_s1042">
              <w:txbxContent>
                <w:p w:rsidR="004043BE" w:rsidRPr="000F1723" w:rsidRDefault="004043BE" w:rsidP="00504D35">
                  <w:pPr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0F1723">
                    <w:rPr>
                      <w:b/>
                      <w:color w:val="FF0000"/>
                      <w:sz w:val="28"/>
                      <w:szCs w:val="28"/>
                    </w:rPr>
                    <w:t>3</w:t>
                  </w:r>
                </w:p>
              </w:txbxContent>
            </v:textbox>
          </v:rect>
        </w:pict>
      </w:r>
      <w:r w:rsidR="00504D35">
        <w:rPr>
          <w:noProof/>
          <w:sz w:val="28"/>
          <w:szCs w:val="28"/>
        </w:rPr>
        <w:drawing>
          <wp:inline distT="0" distB="0" distL="0" distR="0">
            <wp:extent cx="5523708" cy="793962"/>
            <wp:effectExtent l="19050" t="0" r="792" b="0"/>
            <wp:docPr id="18" name="Рисунок 17" descr="P60616-105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0616-10520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3708" cy="793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D35" w:rsidRDefault="00504D35" w:rsidP="00504D35">
      <w:pPr>
        <w:pStyle w:val="af7"/>
        <w:ind w:left="0"/>
        <w:jc w:val="center"/>
        <w:rPr>
          <w:sz w:val="28"/>
          <w:szCs w:val="28"/>
        </w:rPr>
      </w:pPr>
    </w:p>
    <w:p w:rsidR="00504D35" w:rsidRPr="00132BC4" w:rsidRDefault="00504D35" w:rsidP="00504D35">
      <w:pPr>
        <w:pStyle w:val="af7"/>
        <w:ind w:left="0"/>
        <w:jc w:val="center"/>
        <w:rPr>
          <w:sz w:val="28"/>
          <w:szCs w:val="28"/>
        </w:rPr>
      </w:pPr>
      <w:r w:rsidRPr="00132BC4">
        <w:rPr>
          <w:sz w:val="28"/>
          <w:szCs w:val="28"/>
        </w:rPr>
        <w:t>б</w:t>
      </w:r>
    </w:p>
    <w:p w:rsidR="00504D35" w:rsidRPr="00132BC4" w:rsidRDefault="00504D35" w:rsidP="00504D35">
      <w:pPr>
        <w:pStyle w:val="af7"/>
        <w:ind w:left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44407" cy="2863791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тическая схема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4407" cy="2863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D35" w:rsidRPr="00132BC4" w:rsidRDefault="00504D35" w:rsidP="00504D35">
      <w:pPr>
        <w:pStyle w:val="af7"/>
        <w:ind w:left="0"/>
        <w:jc w:val="center"/>
        <w:rPr>
          <w:sz w:val="28"/>
          <w:szCs w:val="28"/>
        </w:rPr>
      </w:pPr>
      <w:r w:rsidRPr="00132BC4">
        <w:rPr>
          <w:sz w:val="28"/>
          <w:szCs w:val="28"/>
        </w:rPr>
        <w:t>в</w:t>
      </w:r>
    </w:p>
    <w:p w:rsidR="00C8601B" w:rsidRPr="00C8601B" w:rsidRDefault="00504D35" w:rsidP="00C8601B">
      <w:pPr>
        <w:pStyle w:val="af7"/>
        <w:ind w:left="0"/>
        <w:jc w:val="center"/>
        <w:rPr>
          <w:szCs w:val="24"/>
        </w:rPr>
      </w:pPr>
      <w:r w:rsidRPr="00F5732C">
        <w:rPr>
          <w:szCs w:val="24"/>
        </w:rPr>
        <w:t xml:space="preserve">Рисунок </w:t>
      </w:r>
      <w:r>
        <w:rPr>
          <w:szCs w:val="24"/>
        </w:rPr>
        <w:t>2</w:t>
      </w:r>
      <w:r w:rsidRPr="00F5732C">
        <w:rPr>
          <w:szCs w:val="24"/>
        </w:rPr>
        <w:t xml:space="preserve"> – Излучатель установки лазерной сварки МУЛ-1: а – внешний вид излучателя; б – излучатель со снятой крышкой; </w:t>
      </w:r>
      <w:proofErr w:type="gramStart"/>
      <w:r w:rsidRPr="00F5732C">
        <w:rPr>
          <w:szCs w:val="24"/>
        </w:rPr>
        <w:t>в</w:t>
      </w:r>
      <w:proofErr w:type="gramEnd"/>
      <w:r w:rsidRPr="00F5732C">
        <w:rPr>
          <w:szCs w:val="24"/>
        </w:rPr>
        <w:t xml:space="preserve"> - оптическая схема излучателя.</w:t>
      </w:r>
    </w:p>
    <w:p w:rsidR="00C8601B" w:rsidRDefault="00C8601B">
      <w:pPr>
        <w:spacing w:line="360" w:lineRule="auto"/>
        <w:jc w:val="both"/>
        <w:rPr>
          <w:b/>
          <w:sz w:val="28"/>
          <w:szCs w:val="28"/>
        </w:rPr>
      </w:pPr>
    </w:p>
    <w:p w:rsidR="00C8601B" w:rsidRDefault="00C8601B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504D35" w:rsidRPr="00A60DD5" w:rsidRDefault="00504D35" w:rsidP="00504D35">
      <w:pPr>
        <w:pStyle w:val="2"/>
        <w:rPr>
          <w:b/>
          <w:sz w:val="28"/>
          <w:szCs w:val="28"/>
        </w:rPr>
      </w:pPr>
      <w:bookmarkStart w:id="9" w:name="_Toc81396402"/>
      <w:r w:rsidRPr="00A60DD5">
        <w:rPr>
          <w:b/>
          <w:sz w:val="28"/>
          <w:szCs w:val="28"/>
        </w:rPr>
        <w:lastRenderedPageBreak/>
        <w:t>Источник питания и конденсаторная батарея</w:t>
      </w:r>
      <w:bookmarkEnd w:id="9"/>
    </w:p>
    <w:p w:rsidR="007D6B39" w:rsidRDefault="007D6B39" w:rsidP="00504D35">
      <w:pPr>
        <w:rPr>
          <w:sz w:val="28"/>
          <w:szCs w:val="28"/>
        </w:rPr>
      </w:pPr>
    </w:p>
    <w:p w:rsidR="00504D35" w:rsidRDefault="00504D35" w:rsidP="00504D35">
      <w:pPr>
        <w:rPr>
          <w:sz w:val="28"/>
          <w:szCs w:val="28"/>
        </w:rPr>
      </w:pPr>
    </w:p>
    <w:p w:rsidR="00EC1102" w:rsidRPr="00871065" w:rsidRDefault="004043BE" w:rsidP="0087106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454" type="#_x0000_t32" style="position:absolute;left:0;text-align:left;margin-left:32.15pt;margin-top:67.25pt;width:118.9pt;height:22.65pt;z-index:251972608" o:connectortype="straight" strokecolor="red" strokeweight="1.5pt">
            <v:stroke endarrow="block"/>
          </v:shape>
        </w:pict>
      </w:r>
      <w:r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55" type="#_x0000_t202" style="position:absolute;left:0;text-align:left;margin-left:8.8pt;margin-top:50.55pt;width:22.5pt;height:27.75pt;z-index:251973632" filled="f" stroked="f">
            <v:textbox style="mso-next-textbox:#_x0000_s1455">
              <w:txbxContent>
                <w:p w:rsidR="004043BE" w:rsidRPr="00920D01" w:rsidRDefault="004043BE" w:rsidP="00871065">
                  <w:pPr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920D01">
                    <w:rPr>
                      <w:b/>
                      <w:color w:val="FF0000"/>
                      <w:sz w:val="28"/>
                      <w:szCs w:val="28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456" type="#_x0000_t202" style="position:absolute;left:0;text-align:left;margin-left:9.55pt;margin-top:115.4pt;width:22.6pt;height:26.25pt;z-index:251974656" filled="f" stroked="f">
            <v:textbox style="mso-next-textbox:#_x0000_s1456">
              <w:txbxContent>
                <w:p w:rsidR="004043BE" w:rsidRPr="00920D01" w:rsidRDefault="004043BE" w:rsidP="00871065">
                  <w:pPr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920D01">
                    <w:rPr>
                      <w:b/>
                      <w:color w:val="FF0000"/>
                      <w:sz w:val="28"/>
                      <w:szCs w:val="28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459" type="#_x0000_t32" style="position:absolute;left:0;text-align:left;margin-left:31.3pt;margin-top:131.75pt;width:136.85pt;height:30.95pt;z-index:251977728" o:connectortype="straight" strokecolor="red" strokeweight="1.5pt">
            <v:stroke endarrow="block"/>
          </v:shape>
        </w:pict>
      </w:r>
      <w:r>
        <w:rPr>
          <w:noProof/>
          <w:sz w:val="28"/>
          <w:szCs w:val="28"/>
        </w:rPr>
        <w:pict>
          <v:shape id="_x0000_s1457" type="#_x0000_t202" style="position:absolute;left:0;text-align:left;margin-left:9.55pt;margin-top:155.3pt;width:21.75pt;height:22.5pt;z-index:251975680" filled="f" stroked="f">
            <v:textbox style="mso-next-textbox:#_x0000_s1457">
              <w:txbxContent>
                <w:p w:rsidR="004043BE" w:rsidRPr="00920D01" w:rsidRDefault="004043BE" w:rsidP="00871065">
                  <w:pPr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920D01">
                    <w:rPr>
                      <w:b/>
                      <w:color w:val="FF0000"/>
                      <w:sz w:val="28"/>
                      <w:szCs w:val="28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458" type="#_x0000_t32" style="position:absolute;left:0;text-align:left;margin-left:31.3pt;margin-top:169.4pt;width:41.9pt;height:0;z-index:251976704" o:connectortype="straight" strokecolor="red" strokeweight="1.5pt">
            <v:stroke endarrow="block"/>
          </v:shape>
        </w:pict>
      </w:r>
      <w:r w:rsidR="00871065">
        <w:rPr>
          <w:noProof/>
          <w:sz w:val="28"/>
          <w:szCs w:val="28"/>
        </w:rPr>
        <w:drawing>
          <wp:inline distT="0" distB="0" distL="0" distR="0">
            <wp:extent cx="4929618" cy="2560949"/>
            <wp:effectExtent l="19050" t="0" r="4332" b="0"/>
            <wp:docPr id="19" name="Рисунок 9" descr="P60413-10031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0413-100312 - копия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9618" cy="2560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D35" w:rsidRPr="00EE71BB" w:rsidRDefault="00504D35" w:rsidP="00504D35">
      <w:pPr>
        <w:jc w:val="center"/>
        <w:rPr>
          <w:szCs w:val="24"/>
        </w:rPr>
      </w:pPr>
      <w:r w:rsidRPr="00EE71BB">
        <w:rPr>
          <w:szCs w:val="24"/>
        </w:rPr>
        <w:t xml:space="preserve">Рисунок </w:t>
      </w:r>
      <w:r>
        <w:rPr>
          <w:szCs w:val="24"/>
        </w:rPr>
        <w:t>3</w:t>
      </w:r>
      <w:r w:rsidRPr="00EE71BB">
        <w:rPr>
          <w:szCs w:val="24"/>
        </w:rPr>
        <w:t xml:space="preserve"> – Внешний вид источника питания установки</w:t>
      </w:r>
    </w:p>
    <w:p w:rsidR="00504D35" w:rsidRDefault="00504D35" w:rsidP="00504D35">
      <w:pPr>
        <w:pStyle w:val="af7"/>
        <w:ind w:left="1247"/>
        <w:rPr>
          <w:sz w:val="28"/>
          <w:szCs w:val="28"/>
        </w:rPr>
      </w:pPr>
    </w:p>
    <w:p w:rsidR="00504D35" w:rsidRPr="00132BC4" w:rsidRDefault="00504D35" w:rsidP="00504D35">
      <w:pPr>
        <w:pStyle w:val="af7"/>
        <w:ind w:left="1247"/>
        <w:rPr>
          <w:sz w:val="28"/>
          <w:szCs w:val="28"/>
        </w:rPr>
      </w:pPr>
      <w:r>
        <w:rPr>
          <w:sz w:val="28"/>
          <w:szCs w:val="28"/>
        </w:rPr>
        <w:t>1 – Источник питания установки</w:t>
      </w:r>
      <w:r w:rsidRPr="00132BC4">
        <w:rPr>
          <w:sz w:val="28"/>
          <w:szCs w:val="28"/>
        </w:rPr>
        <w:t>;</w:t>
      </w:r>
    </w:p>
    <w:p w:rsidR="00504D35" w:rsidRDefault="00504D35" w:rsidP="00504D35">
      <w:pPr>
        <w:pStyle w:val="af7"/>
        <w:ind w:left="786" w:firstLine="461"/>
        <w:rPr>
          <w:sz w:val="28"/>
          <w:szCs w:val="28"/>
        </w:rPr>
      </w:pPr>
      <w:r>
        <w:rPr>
          <w:sz w:val="28"/>
          <w:szCs w:val="28"/>
        </w:rPr>
        <w:t>2 – Конденсаторная батарея;</w:t>
      </w:r>
    </w:p>
    <w:p w:rsidR="00504D35" w:rsidRDefault="00504D35" w:rsidP="00EC1102">
      <w:pPr>
        <w:pStyle w:val="af7"/>
        <w:ind w:left="786" w:firstLine="461"/>
        <w:rPr>
          <w:sz w:val="28"/>
          <w:szCs w:val="28"/>
        </w:rPr>
      </w:pPr>
      <w:r>
        <w:rPr>
          <w:sz w:val="28"/>
          <w:szCs w:val="28"/>
        </w:rPr>
        <w:t>3 – Газовый клапан.</w:t>
      </w:r>
    </w:p>
    <w:p w:rsidR="00871065" w:rsidRPr="00A60DD5" w:rsidRDefault="00871065" w:rsidP="00EC1102">
      <w:pPr>
        <w:pStyle w:val="af7"/>
        <w:ind w:left="786" w:firstLine="461"/>
        <w:rPr>
          <w:sz w:val="28"/>
          <w:szCs w:val="28"/>
        </w:rPr>
      </w:pPr>
    </w:p>
    <w:p w:rsidR="00504D35" w:rsidRPr="00A60DD5" w:rsidRDefault="00504D35" w:rsidP="00504D35">
      <w:pPr>
        <w:pStyle w:val="2"/>
        <w:rPr>
          <w:b/>
          <w:sz w:val="28"/>
          <w:szCs w:val="28"/>
        </w:rPr>
      </w:pPr>
      <w:bookmarkStart w:id="10" w:name="_Toc81396403"/>
      <w:r w:rsidRPr="00A60DD5">
        <w:rPr>
          <w:b/>
          <w:sz w:val="28"/>
          <w:szCs w:val="28"/>
        </w:rPr>
        <w:t>Система охлаждения</w:t>
      </w:r>
      <w:bookmarkEnd w:id="10"/>
    </w:p>
    <w:p w:rsidR="00EC1102" w:rsidRDefault="004043BE" w:rsidP="00EC1102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537" type="#_x0000_t202" style="position:absolute;margin-left:241.9pt;margin-top:3.4pt;width:19.3pt;height:24.45pt;z-index:252059648" filled="f" stroked="f">
            <v:textbox style="mso-next-textbox:#_x0000_s1537">
              <w:txbxContent>
                <w:p w:rsidR="004043BE" w:rsidRPr="00EC16F1" w:rsidRDefault="004043BE" w:rsidP="007D6B39">
                  <w:pPr>
                    <w:rPr>
                      <w:b/>
                      <w:color w:val="FF0000"/>
                      <w:szCs w:val="24"/>
                    </w:rPr>
                  </w:pPr>
                  <w:r>
                    <w:rPr>
                      <w:b/>
                      <w:color w:val="FF0000"/>
                      <w:szCs w:val="24"/>
                    </w:rPr>
                    <w:t>7</w:t>
                  </w:r>
                </w:p>
                <w:p w:rsidR="004043BE" w:rsidRDefault="004043BE" w:rsidP="007D6B39"/>
              </w:txbxContent>
            </v:textbox>
          </v:shape>
        </w:pict>
      </w:r>
      <w:r>
        <w:rPr>
          <w:sz w:val="28"/>
          <w:szCs w:val="28"/>
          <w:lang w:val="en-US"/>
        </w:rPr>
        <w:pict>
          <v:shape id="_x0000_s1172" type="#_x0000_t202" style="position:absolute;margin-left:88.55pt;margin-top:3.4pt;width:19.3pt;height:24.45pt;z-index:251809792" filled="f" stroked="f">
            <v:textbox style="mso-next-textbox:#_x0000_s1172">
              <w:txbxContent>
                <w:p w:rsidR="004043BE" w:rsidRPr="00EC16F1" w:rsidRDefault="004043BE" w:rsidP="00EC1102">
                  <w:pPr>
                    <w:rPr>
                      <w:b/>
                      <w:color w:val="FF0000"/>
                      <w:szCs w:val="24"/>
                    </w:rPr>
                  </w:pPr>
                  <w:r>
                    <w:rPr>
                      <w:b/>
                      <w:color w:val="FF0000"/>
                      <w:szCs w:val="24"/>
                    </w:rPr>
                    <w:t>2</w:t>
                  </w:r>
                </w:p>
                <w:p w:rsidR="004043BE" w:rsidRDefault="004043BE" w:rsidP="00EC1102"/>
              </w:txbxContent>
            </v:textbox>
          </v:shape>
        </w:pict>
      </w:r>
      <w:r>
        <w:rPr>
          <w:sz w:val="28"/>
          <w:szCs w:val="28"/>
          <w:lang w:val="en-US"/>
        </w:rPr>
        <w:pict>
          <v:shape id="_x0000_s1174" type="#_x0000_t202" style="position:absolute;margin-left:323.05pt;margin-top:3.4pt;width:19.3pt;height:24.45pt;z-index:251811840" filled="f" stroked="f">
            <v:textbox style="mso-next-textbox:#_x0000_s1174">
              <w:txbxContent>
                <w:p w:rsidR="004043BE" w:rsidRPr="00EC16F1" w:rsidRDefault="004043BE" w:rsidP="00EC1102">
                  <w:pPr>
                    <w:rPr>
                      <w:b/>
                      <w:color w:val="FF0000"/>
                      <w:szCs w:val="24"/>
                    </w:rPr>
                  </w:pPr>
                  <w:r>
                    <w:rPr>
                      <w:b/>
                      <w:color w:val="FF0000"/>
                      <w:szCs w:val="24"/>
                    </w:rPr>
                    <w:t>1</w:t>
                  </w:r>
                </w:p>
                <w:p w:rsidR="004043BE" w:rsidRDefault="004043BE" w:rsidP="00EC1102"/>
              </w:txbxContent>
            </v:textbox>
          </v:shape>
        </w:pict>
      </w:r>
      <w:r>
        <w:rPr>
          <w:sz w:val="28"/>
          <w:szCs w:val="28"/>
          <w:lang w:val="en-US"/>
        </w:rPr>
        <w:pict>
          <v:shape id="_x0000_s1170" type="#_x0000_t202" style="position:absolute;margin-left:270.05pt;margin-top:3.4pt;width:19.3pt;height:24.45pt;z-index:251807744" filled="f" stroked="f">
            <v:textbox style="mso-next-textbox:#_x0000_s1170">
              <w:txbxContent>
                <w:p w:rsidR="004043BE" w:rsidRPr="00EC16F1" w:rsidRDefault="004043BE" w:rsidP="00EC1102">
                  <w:pPr>
                    <w:rPr>
                      <w:b/>
                      <w:color w:val="FF0000"/>
                      <w:szCs w:val="24"/>
                    </w:rPr>
                  </w:pPr>
                  <w:r>
                    <w:rPr>
                      <w:b/>
                      <w:color w:val="FF0000"/>
                      <w:szCs w:val="24"/>
                    </w:rPr>
                    <w:t>3</w:t>
                  </w:r>
                </w:p>
                <w:p w:rsidR="004043BE" w:rsidRDefault="004043BE" w:rsidP="00EC1102"/>
              </w:txbxContent>
            </v:textbox>
          </v:shape>
        </w:pict>
      </w:r>
      <w:r>
        <w:rPr>
          <w:sz w:val="28"/>
          <w:szCs w:val="28"/>
          <w:lang w:val="en-US"/>
        </w:rPr>
        <w:pict>
          <v:shape id="_x0000_s1164" type="#_x0000_t202" style="position:absolute;margin-left:206.85pt;margin-top:3.4pt;width:19.3pt;height:24.45pt;z-index:251801600" filled="f" stroked="f">
            <v:textbox style="mso-next-textbox:#_x0000_s1164">
              <w:txbxContent>
                <w:p w:rsidR="004043BE" w:rsidRPr="00EC16F1" w:rsidRDefault="004043BE" w:rsidP="00EC1102">
                  <w:pPr>
                    <w:rPr>
                      <w:b/>
                      <w:color w:val="FF0000"/>
                      <w:szCs w:val="24"/>
                    </w:rPr>
                  </w:pPr>
                  <w:r>
                    <w:rPr>
                      <w:b/>
                      <w:color w:val="FF0000"/>
                      <w:szCs w:val="24"/>
                    </w:rPr>
                    <w:t>6</w:t>
                  </w:r>
                </w:p>
                <w:p w:rsidR="004043BE" w:rsidRDefault="004043BE" w:rsidP="00EC1102"/>
              </w:txbxContent>
            </v:textbox>
          </v:shape>
        </w:pict>
      </w:r>
      <w:r>
        <w:rPr>
          <w:sz w:val="28"/>
          <w:szCs w:val="28"/>
          <w:lang w:val="en-US"/>
        </w:rPr>
        <w:pict>
          <v:shape id="_x0000_s1167" type="#_x0000_t202" style="position:absolute;margin-left:170.25pt;margin-top:3.4pt;width:19.3pt;height:24.45pt;z-index:251804672" filled="f" stroked="f">
            <v:textbox style="mso-next-textbox:#_x0000_s1167">
              <w:txbxContent>
                <w:p w:rsidR="004043BE" w:rsidRPr="00EC16F1" w:rsidRDefault="004043BE" w:rsidP="00EC1102">
                  <w:pPr>
                    <w:rPr>
                      <w:b/>
                      <w:color w:val="FF0000"/>
                      <w:szCs w:val="24"/>
                    </w:rPr>
                  </w:pPr>
                  <w:r>
                    <w:rPr>
                      <w:b/>
                      <w:color w:val="FF0000"/>
                      <w:szCs w:val="24"/>
                    </w:rPr>
                    <w:t>5</w:t>
                  </w:r>
                </w:p>
                <w:p w:rsidR="004043BE" w:rsidRDefault="004043BE" w:rsidP="00EC1102"/>
              </w:txbxContent>
            </v:textbox>
          </v:shape>
        </w:pict>
      </w:r>
      <w:r>
        <w:rPr>
          <w:sz w:val="28"/>
          <w:szCs w:val="28"/>
          <w:lang w:val="en-US"/>
        </w:rPr>
        <w:pict>
          <v:shape id="_x0000_s1168" type="#_x0000_t202" style="position:absolute;margin-left:122.5pt;margin-top:3.4pt;width:19.3pt;height:24.45pt;z-index:251805696" filled="f" stroked="f">
            <v:textbox style="mso-next-textbox:#_x0000_s1168">
              <w:txbxContent>
                <w:p w:rsidR="004043BE" w:rsidRPr="00EC16F1" w:rsidRDefault="004043BE" w:rsidP="00EC1102">
                  <w:pPr>
                    <w:rPr>
                      <w:b/>
                      <w:color w:val="FF0000"/>
                      <w:szCs w:val="24"/>
                    </w:rPr>
                  </w:pPr>
                  <w:r>
                    <w:rPr>
                      <w:b/>
                      <w:color w:val="FF0000"/>
                      <w:szCs w:val="24"/>
                    </w:rPr>
                    <w:t>4</w:t>
                  </w:r>
                </w:p>
                <w:p w:rsidR="004043BE" w:rsidRDefault="004043BE" w:rsidP="00EC1102"/>
              </w:txbxContent>
            </v:textbox>
          </v:shape>
        </w:pict>
      </w:r>
    </w:p>
    <w:p w:rsidR="007D6B39" w:rsidRPr="00A60DD5" w:rsidRDefault="004043BE" w:rsidP="00EC1102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538" type="#_x0000_t32" style="position:absolute;margin-left:235.6pt;margin-top:7.75pt;width:14.25pt;height:62.6pt;flip:x;z-index:252060672" o:connectortype="straight" strokecolor="red" strokeweight="1.5pt">
            <v:stroke endarrow="block"/>
          </v:shape>
        </w:pict>
      </w:r>
      <w:r>
        <w:rPr>
          <w:noProof/>
          <w:sz w:val="28"/>
          <w:szCs w:val="28"/>
        </w:rPr>
        <w:pict>
          <v:shape id="_x0000_s1536" type="#_x0000_t32" style="position:absolute;margin-left:323.05pt;margin-top:7.75pt;width:8.05pt;height:75.15pt;flip:x;z-index:252058624" o:connectortype="straight" strokecolor="red" strokeweight="1.5pt">
            <v:stroke endarrow="block"/>
          </v:shape>
        </w:pict>
      </w:r>
      <w:r>
        <w:rPr>
          <w:noProof/>
          <w:sz w:val="28"/>
          <w:szCs w:val="28"/>
        </w:rPr>
        <w:pict>
          <v:shape id="_x0000_s1535" type="#_x0000_t32" style="position:absolute;margin-left:277.75pt;margin-top:7.75pt;width:6.65pt;height:86.9pt;z-index:252057600" o:connectortype="straight" strokecolor="red" strokeweight="1.5pt">
            <v:stroke endarrow="block"/>
          </v:shape>
        </w:pict>
      </w:r>
      <w:r>
        <w:rPr>
          <w:noProof/>
          <w:sz w:val="28"/>
          <w:szCs w:val="28"/>
        </w:rPr>
        <w:pict>
          <v:shape id="_x0000_s1534" type="#_x0000_t32" style="position:absolute;margin-left:206.85pt;margin-top:7.75pt;width:7.85pt;height:43.35pt;flip:x;z-index:252056576" o:connectortype="straight" strokecolor="red" strokeweight="1.5pt">
            <v:stroke endarrow="block"/>
          </v:shape>
        </w:pict>
      </w:r>
      <w:r>
        <w:rPr>
          <w:noProof/>
          <w:sz w:val="28"/>
          <w:szCs w:val="28"/>
        </w:rPr>
        <w:pict>
          <v:shape id="_x0000_s1533" type="#_x0000_t32" style="position:absolute;margin-left:178.1pt;margin-top:7.75pt;width:0;height:43.35pt;z-index:252055552" o:connectortype="straight" strokecolor="red" strokeweight="1.5pt">
            <v:stroke endarrow="block"/>
          </v:shape>
        </w:pict>
      </w:r>
      <w:r>
        <w:rPr>
          <w:noProof/>
          <w:sz w:val="28"/>
          <w:szCs w:val="28"/>
        </w:rPr>
        <w:pict>
          <v:shape id="_x0000_s1532" type="#_x0000_t32" style="position:absolute;margin-left:96.9pt;margin-top:7.75pt;width:10.95pt;height:101.95pt;z-index:252054528" o:connectortype="straight" strokecolor="red" strokeweight="1.5pt">
            <v:stroke endarrow="block"/>
          </v:shape>
        </w:pict>
      </w:r>
      <w:r>
        <w:rPr>
          <w:noProof/>
          <w:sz w:val="28"/>
          <w:szCs w:val="28"/>
        </w:rPr>
        <w:pict>
          <v:shape id="_x0000_s1531" type="#_x0000_t32" style="position:absolute;margin-left:135.15pt;margin-top:7.75pt;width:6.65pt;height:54.4pt;z-index:252053504" o:connectortype="straight" strokecolor="red" strokeweight="1.5pt">
            <v:stroke endarrow="block"/>
          </v:shape>
        </w:pict>
      </w:r>
    </w:p>
    <w:p w:rsidR="00504D35" w:rsidRPr="00EC1102" w:rsidRDefault="00EC1102" w:rsidP="00EC110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48972" cy="2447233"/>
            <wp:effectExtent l="19050" t="0" r="0" b="0"/>
            <wp:docPr id="7" name="Рисунок 10" descr="P60413-100312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0413-100312 - копия (2)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8972" cy="2447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D35" w:rsidRDefault="00504D35" w:rsidP="00504D35">
      <w:pPr>
        <w:jc w:val="center"/>
        <w:rPr>
          <w:szCs w:val="24"/>
        </w:rPr>
      </w:pPr>
      <w:r w:rsidRPr="00EE71BB">
        <w:rPr>
          <w:szCs w:val="24"/>
        </w:rPr>
        <w:t xml:space="preserve">Рисунок </w:t>
      </w:r>
      <w:r>
        <w:rPr>
          <w:szCs w:val="24"/>
        </w:rPr>
        <w:t>4</w:t>
      </w:r>
      <w:r w:rsidRPr="00EE71BB">
        <w:rPr>
          <w:szCs w:val="24"/>
        </w:rPr>
        <w:t xml:space="preserve"> – Внешний вид системы охлаждения установки</w:t>
      </w:r>
    </w:p>
    <w:p w:rsidR="00504D35" w:rsidRDefault="00504D35" w:rsidP="00504D35">
      <w:pPr>
        <w:pStyle w:val="af7"/>
        <w:ind w:left="1247"/>
        <w:rPr>
          <w:sz w:val="28"/>
          <w:szCs w:val="28"/>
        </w:rPr>
      </w:pPr>
    </w:p>
    <w:p w:rsidR="00504D35" w:rsidRDefault="00504D35" w:rsidP="00504D35">
      <w:pPr>
        <w:pStyle w:val="af7"/>
        <w:ind w:left="1247"/>
        <w:rPr>
          <w:sz w:val="28"/>
          <w:szCs w:val="28"/>
        </w:rPr>
      </w:pPr>
      <w:r>
        <w:rPr>
          <w:sz w:val="28"/>
          <w:szCs w:val="28"/>
        </w:rPr>
        <w:lastRenderedPageBreak/>
        <w:t>1 – Бак с дистиллированной водой</w:t>
      </w:r>
      <w:proofErr w:type="gramStart"/>
      <w:r>
        <w:rPr>
          <w:sz w:val="28"/>
          <w:szCs w:val="28"/>
        </w:rPr>
        <w:t xml:space="preserve"> </w:t>
      </w:r>
      <w:r w:rsidRPr="00132BC4">
        <w:rPr>
          <w:sz w:val="28"/>
          <w:szCs w:val="28"/>
        </w:rPr>
        <w:t>;</w:t>
      </w:r>
      <w:proofErr w:type="gramEnd"/>
    </w:p>
    <w:p w:rsidR="00504D35" w:rsidRDefault="00504D35" w:rsidP="00504D35">
      <w:pPr>
        <w:pStyle w:val="af7"/>
        <w:ind w:left="1247"/>
        <w:rPr>
          <w:sz w:val="28"/>
          <w:szCs w:val="28"/>
        </w:rPr>
      </w:pPr>
      <w:r>
        <w:rPr>
          <w:sz w:val="28"/>
          <w:szCs w:val="28"/>
        </w:rPr>
        <w:t>2 – Насос;</w:t>
      </w:r>
    </w:p>
    <w:p w:rsidR="00504D35" w:rsidRPr="00920D01" w:rsidRDefault="00504D35" w:rsidP="00504D35">
      <w:pPr>
        <w:pStyle w:val="af7"/>
        <w:ind w:left="1247"/>
        <w:rPr>
          <w:sz w:val="28"/>
          <w:szCs w:val="28"/>
        </w:rPr>
      </w:pPr>
      <w:r>
        <w:rPr>
          <w:sz w:val="28"/>
          <w:szCs w:val="28"/>
        </w:rPr>
        <w:t>3 –</w:t>
      </w:r>
      <w:r w:rsidRPr="00920D01">
        <w:rPr>
          <w:sz w:val="28"/>
          <w:szCs w:val="28"/>
        </w:rPr>
        <w:t xml:space="preserve"> Датчик уровня воды в баке;</w:t>
      </w:r>
    </w:p>
    <w:p w:rsidR="00504D35" w:rsidRDefault="00504D35" w:rsidP="00504D35">
      <w:pPr>
        <w:pStyle w:val="af7"/>
        <w:ind w:left="1247"/>
        <w:rPr>
          <w:sz w:val="28"/>
          <w:szCs w:val="28"/>
        </w:rPr>
      </w:pPr>
      <w:r>
        <w:rPr>
          <w:sz w:val="28"/>
          <w:szCs w:val="28"/>
        </w:rPr>
        <w:t>4 – Фильтр;</w:t>
      </w:r>
    </w:p>
    <w:p w:rsidR="00504D35" w:rsidRDefault="00504D35" w:rsidP="00504D35">
      <w:pPr>
        <w:pStyle w:val="af7"/>
        <w:ind w:left="1247"/>
        <w:rPr>
          <w:sz w:val="28"/>
          <w:szCs w:val="28"/>
        </w:rPr>
      </w:pPr>
      <w:r>
        <w:rPr>
          <w:sz w:val="28"/>
          <w:szCs w:val="28"/>
        </w:rPr>
        <w:t>5 – Датчик протока «</w:t>
      </w:r>
      <w:proofErr w:type="spellStart"/>
      <w:r>
        <w:rPr>
          <w:sz w:val="28"/>
          <w:szCs w:val="28"/>
        </w:rPr>
        <w:t>турбинка</w:t>
      </w:r>
      <w:proofErr w:type="spellEnd"/>
      <w:r>
        <w:rPr>
          <w:sz w:val="28"/>
          <w:szCs w:val="28"/>
        </w:rPr>
        <w:t>», считывающий проток воды через систему;</w:t>
      </w:r>
    </w:p>
    <w:p w:rsidR="00504D35" w:rsidRDefault="00504D35" w:rsidP="00504D35">
      <w:pPr>
        <w:pStyle w:val="af7"/>
        <w:ind w:left="1247"/>
        <w:rPr>
          <w:sz w:val="28"/>
          <w:szCs w:val="28"/>
        </w:rPr>
      </w:pPr>
      <w:r>
        <w:rPr>
          <w:sz w:val="28"/>
          <w:szCs w:val="28"/>
        </w:rPr>
        <w:t>6 – Биметаллическое реле температуры, 45</w:t>
      </w:r>
      <w:proofErr w:type="gramStart"/>
      <w:r>
        <w:rPr>
          <w:sz w:val="28"/>
          <w:szCs w:val="28"/>
        </w:rPr>
        <w:t>˚С</w:t>
      </w:r>
      <w:proofErr w:type="gramEnd"/>
      <w:r>
        <w:rPr>
          <w:sz w:val="28"/>
          <w:szCs w:val="28"/>
        </w:rPr>
        <w:t xml:space="preserve"> – аварийное отключение установки по перегреву и термопара</w:t>
      </w:r>
      <w:r w:rsidR="007D6B39">
        <w:rPr>
          <w:sz w:val="28"/>
          <w:szCs w:val="28"/>
        </w:rPr>
        <w:t>;</w:t>
      </w:r>
    </w:p>
    <w:p w:rsidR="007D6B39" w:rsidRPr="00F252CC" w:rsidRDefault="007D6B39" w:rsidP="00504D35">
      <w:pPr>
        <w:pStyle w:val="af7"/>
        <w:ind w:left="1247"/>
        <w:rPr>
          <w:sz w:val="28"/>
          <w:szCs w:val="28"/>
        </w:rPr>
      </w:pPr>
      <w:r>
        <w:rPr>
          <w:sz w:val="28"/>
          <w:szCs w:val="28"/>
        </w:rPr>
        <w:t>7 – Воздушный  радиатор.</w:t>
      </w:r>
    </w:p>
    <w:p w:rsidR="00504D35" w:rsidRDefault="00504D35" w:rsidP="00504D35">
      <w:pPr>
        <w:rPr>
          <w:b/>
          <w:sz w:val="28"/>
          <w:szCs w:val="28"/>
        </w:rPr>
      </w:pPr>
    </w:p>
    <w:p w:rsidR="005B03B4" w:rsidRPr="00514C60" w:rsidRDefault="005B03B4" w:rsidP="00504D35">
      <w:pPr>
        <w:rPr>
          <w:b/>
          <w:sz w:val="28"/>
          <w:szCs w:val="28"/>
        </w:rPr>
      </w:pPr>
    </w:p>
    <w:p w:rsidR="00FD284A" w:rsidRPr="00FD284A" w:rsidRDefault="004043BE" w:rsidP="00FD284A">
      <w:pPr>
        <w:pStyle w:val="2"/>
        <w:rPr>
          <w:b/>
          <w:sz w:val="28"/>
          <w:szCs w:val="28"/>
        </w:rPr>
      </w:pPr>
      <w:r>
        <w:rPr>
          <w:noProof/>
          <w:sz w:val="28"/>
          <w:szCs w:val="28"/>
        </w:rPr>
        <w:pict>
          <v:shape id="_x0000_s1469" type="#_x0000_t202" style="position:absolute;left:0;text-align:left;margin-left:242.15pt;margin-top:16.3pt;width:19.3pt;height:24.45pt;z-index:251988992" filled="f" stroked="f">
            <v:textbox style="mso-next-textbox:#_x0000_s1469">
              <w:txbxContent>
                <w:p w:rsidR="004043BE" w:rsidRPr="00574ABB" w:rsidRDefault="004043BE" w:rsidP="00871065">
                  <w:pPr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2</w:t>
                  </w:r>
                </w:p>
                <w:p w:rsidR="004043BE" w:rsidRDefault="004043BE" w:rsidP="00871065"/>
              </w:txbxContent>
            </v:textbox>
          </v:shape>
        </w:pict>
      </w:r>
      <w:bookmarkStart w:id="11" w:name="_Toc81396404"/>
      <w:r w:rsidR="00504D35" w:rsidRPr="00A60DD5">
        <w:rPr>
          <w:b/>
          <w:sz w:val="28"/>
          <w:szCs w:val="28"/>
        </w:rPr>
        <w:t>Пульт управления лазерной установки</w:t>
      </w:r>
      <w:bookmarkEnd w:id="11"/>
    </w:p>
    <w:p w:rsidR="00871065" w:rsidRDefault="00871065" w:rsidP="00871065">
      <w:pPr>
        <w:jc w:val="center"/>
        <w:rPr>
          <w:szCs w:val="24"/>
        </w:rPr>
      </w:pPr>
    </w:p>
    <w:p w:rsidR="00871065" w:rsidRPr="00132BC4" w:rsidRDefault="004043BE" w:rsidP="00871065">
      <w:pPr>
        <w:pStyle w:val="af7"/>
        <w:ind w:left="786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468" type="#_x0000_t32" style="position:absolute;left:0;text-align:left;margin-left:254.7pt;margin-top:-.65pt;width:0;height:39.75pt;z-index:251987968" o:connectortype="straight" strokecolor="red" strokeweight="1.5pt">
            <v:stroke endarrow="block"/>
          </v:shape>
        </w:pict>
      </w:r>
      <w:r>
        <w:rPr>
          <w:noProof/>
          <w:sz w:val="28"/>
          <w:szCs w:val="28"/>
        </w:rPr>
        <w:pict>
          <v:shape id="_x0000_s1460" type="#_x0000_t32" style="position:absolute;left:0;text-align:left;margin-left:76.95pt;margin-top:18.6pt;width:79.5pt;height:20.5pt;z-index:251979776" o:connectortype="straight" strokecolor="red" strokeweight="1.5pt">
            <v:stroke endarrow="block"/>
          </v:shape>
        </w:pict>
      </w:r>
      <w:r>
        <w:rPr>
          <w:noProof/>
          <w:sz w:val="28"/>
          <w:szCs w:val="28"/>
        </w:rPr>
        <w:pict>
          <v:shape id="_x0000_s1466" type="#_x0000_t32" style="position:absolute;left:0;text-align:left;margin-left:364.2pt;margin-top:138.5pt;width:73.7pt;height:0;flip:x;z-index:251985920" o:connectortype="straight" strokecolor="red" strokeweight="1.5pt">
            <v:stroke endarrow="block"/>
          </v:shape>
        </w:pict>
      </w:r>
      <w:r>
        <w:rPr>
          <w:noProof/>
          <w:sz w:val="28"/>
          <w:szCs w:val="28"/>
        </w:rPr>
        <w:pict>
          <v:shape id="_x0000_s1462" type="#_x0000_t32" style="position:absolute;left:0;text-align:left;margin-left:364.2pt;margin-top:24.8pt;width:73.7pt;height:14.3pt;flip:x;z-index:251981824" o:connectortype="straight" strokecolor="red" strokeweight="1.5pt">
            <v:stroke endarrow="block"/>
          </v:shape>
        </w:pict>
      </w:r>
      <w:r>
        <w:rPr>
          <w:noProof/>
          <w:sz w:val="28"/>
          <w:szCs w:val="28"/>
        </w:rPr>
        <w:pict>
          <v:shape id="_x0000_s1467" type="#_x0000_t202" style="position:absolute;left:0;text-align:left;margin-left:437.9pt;margin-top:123.1pt;width:19.3pt;height:24.45pt;z-index:251986944" filled="f" stroked="f">
            <v:textbox style="mso-next-textbox:#_x0000_s1467">
              <w:txbxContent>
                <w:p w:rsidR="004043BE" w:rsidRPr="00574ABB" w:rsidRDefault="004043BE" w:rsidP="00871065">
                  <w:pPr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5</w:t>
                  </w:r>
                </w:p>
                <w:p w:rsidR="004043BE" w:rsidRDefault="004043BE" w:rsidP="00871065"/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464" type="#_x0000_t32" style="position:absolute;left:0;text-align:left;margin-left:76.95pt;margin-top:102.15pt;width:93pt;height:15.25pt;z-index:251983872" o:connectortype="straight" strokecolor="red" strokeweight="1.5pt">
            <v:stroke endarrow="block"/>
          </v:shape>
        </w:pict>
      </w:r>
      <w:r>
        <w:rPr>
          <w:noProof/>
          <w:sz w:val="28"/>
          <w:szCs w:val="28"/>
        </w:rPr>
        <w:pict>
          <v:shape id="_x0000_s1465" type="#_x0000_t202" style="position:absolute;left:0;text-align:left;margin-left:57.65pt;margin-top:88.15pt;width:19.3pt;height:24.45pt;z-index:251984896" filled="f" stroked="f">
            <v:textbox style="mso-next-textbox:#_x0000_s1465">
              <w:txbxContent>
                <w:p w:rsidR="004043BE" w:rsidRPr="00574ABB" w:rsidRDefault="004043BE" w:rsidP="00871065">
                  <w:pPr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4</w:t>
                  </w:r>
                </w:p>
                <w:p w:rsidR="004043BE" w:rsidRDefault="004043BE" w:rsidP="00871065"/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463" type="#_x0000_t202" style="position:absolute;left:0;text-align:left;margin-left:437.9pt;margin-top:9.4pt;width:19.3pt;height:24.45pt;z-index:251982848" filled="f" stroked="f">
            <v:textbox style="mso-next-textbox:#_x0000_s1463">
              <w:txbxContent>
                <w:p w:rsidR="004043BE" w:rsidRPr="00574ABB" w:rsidRDefault="004043BE" w:rsidP="00871065">
                  <w:pPr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3</w:t>
                  </w:r>
                </w:p>
                <w:p w:rsidR="004043BE" w:rsidRDefault="004043BE" w:rsidP="00871065"/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461" type="#_x0000_t202" style="position:absolute;left:0;text-align:left;margin-left:57.65pt;margin-top:4.6pt;width:19.3pt;height:24.45pt;z-index:251980800" filled="f" stroked="f">
            <v:textbox style="mso-next-textbox:#_x0000_s1461">
              <w:txbxContent>
                <w:p w:rsidR="004043BE" w:rsidRPr="00574ABB" w:rsidRDefault="004043BE" w:rsidP="00871065">
                  <w:pPr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1</w:t>
                  </w:r>
                </w:p>
                <w:p w:rsidR="004043BE" w:rsidRDefault="004043BE" w:rsidP="00871065"/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i1028" type="#_x0000_t75" style="width:300.15pt;height:220.7pt">
            <v:imagedata r:id="rId18" o:title="1211"/>
          </v:shape>
        </w:pict>
      </w:r>
    </w:p>
    <w:p w:rsidR="00871065" w:rsidRDefault="00871065" w:rsidP="00871065">
      <w:pPr>
        <w:pStyle w:val="af7"/>
        <w:ind w:left="360"/>
        <w:jc w:val="center"/>
        <w:rPr>
          <w:szCs w:val="24"/>
        </w:rPr>
      </w:pPr>
      <w:r w:rsidRPr="001D581F">
        <w:rPr>
          <w:szCs w:val="24"/>
        </w:rPr>
        <w:t xml:space="preserve">Рисунок </w:t>
      </w:r>
      <w:r>
        <w:rPr>
          <w:szCs w:val="24"/>
        </w:rPr>
        <w:t>5</w:t>
      </w:r>
      <w:r w:rsidRPr="001D581F">
        <w:rPr>
          <w:szCs w:val="24"/>
        </w:rPr>
        <w:t xml:space="preserve"> – Внешний вид пульта управления установки.</w:t>
      </w:r>
    </w:p>
    <w:p w:rsidR="00871065" w:rsidRDefault="00871065" w:rsidP="00871065">
      <w:pPr>
        <w:pStyle w:val="af7"/>
        <w:ind w:left="360"/>
        <w:jc w:val="center"/>
        <w:rPr>
          <w:szCs w:val="24"/>
        </w:rPr>
      </w:pPr>
    </w:p>
    <w:p w:rsidR="00871065" w:rsidRPr="00574ABB" w:rsidRDefault="00871065" w:rsidP="00871065">
      <w:pPr>
        <w:ind w:left="539" w:firstLine="708"/>
        <w:rPr>
          <w:sz w:val="28"/>
          <w:szCs w:val="28"/>
        </w:rPr>
      </w:pPr>
      <w:r w:rsidRPr="00574ABB">
        <w:rPr>
          <w:sz w:val="28"/>
          <w:szCs w:val="28"/>
        </w:rPr>
        <w:t xml:space="preserve">1 </w:t>
      </w:r>
      <w:r>
        <w:rPr>
          <w:sz w:val="28"/>
          <w:szCs w:val="28"/>
        </w:rPr>
        <w:t>–</w:t>
      </w:r>
      <w:r w:rsidRPr="00574ABB">
        <w:rPr>
          <w:sz w:val="28"/>
          <w:szCs w:val="28"/>
        </w:rPr>
        <w:t xml:space="preserve"> Ключ включения – выключения установки;</w:t>
      </w:r>
    </w:p>
    <w:p w:rsidR="00871065" w:rsidRDefault="00871065" w:rsidP="00871065">
      <w:pPr>
        <w:pStyle w:val="af7"/>
        <w:ind w:left="1247"/>
        <w:rPr>
          <w:sz w:val="28"/>
          <w:szCs w:val="28"/>
        </w:rPr>
      </w:pPr>
      <w:r>
        <w:rPr>
          <w:sz w:val="28"/>
          <w:szCs w:val="28"/>
        </w:rPr>
        <w:t>2 – Индикатор включения силовой части установки;</w:t>
      </w:r>
    </w:p>
    <w:p w:rsidR="00871065" w:rsidRDefault="00871065" w:rsidP="00871065">
      <w:pPr>
        <w:pStyle w:val="af7"/>
        <w:ind w:left="1247"/>
        <w:rPr>
          <w:sz w:val="28"/>
          <w:szCs w:val="28"/>
        </w:rPr>
      </w:pPr>
      <w:r>
        <w:rPr>
          <w:sz w:val="28"/>
          <w:szCs w:val="28"/>
        </w:rPr>
        <w:t>3 – Кнопка аварийного выключения;</w:t>
      </w:r>
    </w:p>
    <w:p w:rsidR="00871065" w:rsidRDefault="00871065" w:rsidP="00871065">
      <w:pPr>
        <w:pStyle w:val="af7"/>
        <w:ind w:left="1247"/>
        <w:rPr>
          <w:sz w:val="28"/>
          <w:szCs w:val="28"/>
        </w:rPr>
      </w:pPr>
      <w:r>
        <w:rPr>
          <w:sz w:val="28"/>
          <w:szCs w:val="28"/>
        </w:rPr>
        <w:t xml:space="preserve">4 – Сенсорный </w:t>
      </w:r>
      <w:proofErr w:type="gramStart"/>
      <w:r>
        <w:rPr>
          <w:sz w:val="28"/>
          <w:szCs w:val="28"/>
        </w:rPr>
        <w:t>ЖК дисплей</w:t>
      </w:r>
      <w:proofErr w:type="gramEnd"/>
      <w:r>
        <w:rPr>
          <w:sz w:val="28"/>
          <w:szCs w:val="28"/>
        </w:rPr>
        <w:t>;</w:t>
      </w:r>
    </w:p>
    <w:p w:rsidR="00871065" w:rsidRDefault="00871065" w:rsidP="00871065">
      <w:pPr>
        <w:pStyle w:val="af7"/>
        <w:ind w:left="1247"/>
        <w:rPr>
          <w:sz w:val="28"/>
          <w:szCs w:val="28"/>
        </w:rPr>
      </w:pPr>
      <w:r>
        <w:rPr>
          <w:sz w:val="28"/>
          <w:szCs w:val="28"/>
        </w:rPr>
        <w:t>5</w:t>
      </w:r>
      <w:r w:rsidRPr="00560D29">
        <w:rPr>
          <w:sz w:val="28"/>
          <w:szCs w:val="28"/>
        </w:rPr>
        <w:t xml:space="preserve"> – </w:t>
      </w:r>
      <w:proofErr w:type="spellStart"/>
      <w:r w:rsidRPr="00560D29">
        <w:rPr>
          <w:sz w:val="28"/>
          <w:szCs w:val="28"/>
        </w:rPr>
        <w:t>Энкодер</w:t>
      </w:r>
      <w:proofErr w:type="spellEnd"/>
      <w:r w:rsidRPr="00560D29">
        <w:rPr>
          <w:sz w:val="28"/>
          <w:szCs w:val="28"/>
        </w:rPr>
        <w:t>.</w:t>
      </w:r>
    </w:p>
    <w:p w:rsidR="00E97AE0" w:rsidRDefault="00C8601B" w:rsidP="00D542D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8601B" w:rsidRDefault="00C8601B" w:rsidP="00C8601B">
      <w:pPr>
        <w:pStyle w:val="2"/>
        <w:rPr>
          <w:b/>
          <w:sz w:val="28"/>
          <w:szCs w:val="28"/>
        </w:rPr>
      </w:pPr>
      <w:bookmarkStart w:id="12" w:name="_Toc46479139"/>
      <w:bookmarkStart w:id="13" w:name="_Toc56601653"/>
      <w:bookmarkStart w:id="14" w:name="_Toc57979298"/>
      <w:bookmarkStart w:id="15" w:name="_Toc67051217"/>
      <w:bookmarkStart w:id="16" w:name="_Toc81396405"/>
      <w:r>
        <w:rPr>
          <w:b/>
          <w:sz w:val="28"/>
          <w:szCs w:val="28"/>
        </w:rPr>
        <w:lastRenderedPageBreak/>
        <w:t>Система видеонаблюдения</w:t>
      </w:r>
      <w:bookmarkEnd w:id="12"/>
      <w:bookmarkEnd w:id="13"/>
      <w:bookmarkEnd w:id="14"/>
      <w:bookmarkEnd w:id="15"/>
      <w:bookmarkEnd w:id="16"/>
    </w:p>
    <w:p w:rsidR="00C8601B" w:rsidRPr="00EF6280" w:rsidRDefault="00C8601B" w:rsidP="00C8601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Модуль видеонаблю</w:t>
      </w:r>
      <w:r w:rsidRPr="00EE5ECE">
        <w:rPr>
          <w:sz w:val="28"/>
          <w:szCs w:val="28"/>
        </w:rPr>
        <w:t xml:space="preserve">дения за зоной сварки с монитором </w:t>
      </w:r>
      <w:r>
        <w:rPr>
          <w:sz w:val="28"/>
          <w:szCs w:val="28"/>
        </w:rPr>
        <w:t xml:space="preserve">(видеокамера) предназначен для видеонаблюдения лазерной сварки на установках МУЛ-1 и ЛАТ-С. </w:t>
      </w:r>
      <w:r w:rsidRPr="0031025F">
        <w:rPr>
          <w:sz w:val="28"/>
          <w:szCs w:val="28"/>
        </w:rPr>
        <w:t xml:space="preserve">Подключение через HDMI </w:t>
      </w:r>
      <w:r>
        <w:rPr>
          <w:sz w:val="28"/>
          <w:szCs w:val="28"/>
        </w:rPr>
        <w:t xml:space="preserve">или </w:t>
      </w:r>
      <w:r>
        <w:rPr>
          <w:sz w:val="28"/>
          <w:szCs w:val="28"/>
          <w:lang w:val="en-US"/>
        </w:rPr>
        <w:t>VGA</w:t>
      </w:r>
      <w:r w:rsidRPr="00351254">
        <w:rPr>
          <w:sz w:val="28"/>
          <w:szCs w:val="28"/>
        </w:rPr>
        <w:t xml:space="preserve"> </w:t>
      </w:r>
      <w:r w:rsidRPr="0031025F">
        <w:rPr>
          <w:sz w:val="28"/>
          <w:szCs w:val="28"/>
        </w:rPr>
        <w:t>интерфейс</w:t>
      </w:r>
      <w:r>
        <w:rPr>
          <w:sz w:val="28"/>
          <w:szCs w:val="28"/>
        </w:rPr>
        <w:t xml:space="preserve"> к монитору или телевизору имеющий соответствующий</w:t>
      </w:r>
      <w:r w:rsidRPr="0031025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вход. </w:t>
      </w:r>
    </w:p>
    <w:p w:rsidR="00C8601B" w:rsidRDefault="004043BE" w:rsidP="00C8601B">
      <w:pPr>
        <w:jc w:val="center"/>
      </w:pPr>
      <w:r>
        <w:rPr>
          <w:noProof/>
        </w:rPr>
        <w:pict>
          <v:shape id="_x0000_s1540" type="#_x0000_t202" style="position:absolute;left:0;text-align:left;margin-left:308.7pt;margin-top:12.25pt;width:36.35pt;height:26.2pt;z-index:252062720" filled="f" stroked="f">
            <v:textbox style="mso-next-textbox:#_x0000_s1540">
              <w:txbxContent>
                <w:p w:rsidR="004043BE" w:rsidRPr="00FC7E70" w:rsidRDefault="004043BE" w:rsidP="00C8601B">
                  <w:pPr>
                    <w:rPr>
                      <w:b/>
                      <w:color w:val="FF0000"/>
                      <w:szCs w:val="24"/>
                    </w:rPr>
                  </w:pPr>
                  <w:r>
                    <w:rPr>
                      <w:b/>
                      <w:color w:val="FF0000"/>
                      <w:szCs w:val="24"/>
                    </w:rPr>
                    <w:t>7.2</w:t>
                  </w:r>
                </w:p>
                <w:p w:rsidR="004043BE" w:rsidRPr="00772521" w:rsidRDefault="004043BE" w:rsidP="00C8601B">
                  <w:pPr>
                    <w:rPr>
                      <w:color w:val="FFFFFF" w:themeColor="background1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541" type="#_x0000_t202" style="position:absolute;left:0;text-align:left;margin-left:282.95pt;margin-top:12.25pt;width:36.35pt;height:26.2pt;z-index:252063744" filled="f" stroked="f">
            <v:textbox style="mso-next-textbox:#_x0000_s1541">
              <w:txbxContent>
                <w:p w:rsidR="004043BE" w:rsidRPr="00FC7E70" w:rsidRDefault="004043BE" w:rsidP="00C8601B">
                  <w:pPr>
                    <w:rPr>
                      <w:b/>
                      <w:color w:val="FF0000"/>
                      <w:szCs w:val="24"/>
                    </w:rPr>
                  </w:pPr>
                  <w:r>
                    <w:rPr>
                      <w:b/>
                      <w:color w:val="FF0000"/>
                      <w:szCs w:val="24"/>
                    </w:rPr>
                    <w:t>7.1</w:t>
                  </w:r>
                </w:p>
                <w:p w:rsidR="004043BE" w:rsidRPr="00772521" w:rsidRDefault="004043BE" w:rsidP="00C8601B">
                  <w:pPr>
                    <w:rPr>
                      <w:color w:val="FFFFFF" w:themeColor="background1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542" type="#_x0000_t202" style="position:absolute;left:0;text-align:left;margin-left:209.45pt;margin-top:12.25pt;width:25.75pt;height:26.2pt;z-index:252064768" filled="f" stroked="f">
            <v:textbox style="mso-next-textbox:#_x0000_s1542">
              <w:txbxContent>
                <w:p w:rsidR="004043BE" w:rsidRPr="00FC7E70" w:rsidRDefault="004043BE" w:rsidP="00C8601B">
                  <w:pPr>
                    <w:rPr>
                      <w:b/>
                      <w:color w:val="FF0000"/>
                      <w:szCs w:val="24"/>
                    </w:rPr>
                  </w:pPr>
                  <w:r>
                    <w:rPr>
                      <w:b/>
                      <w:color w:val="FF0000"/>
                      <w:szCs w:val="24"/>
                    </w:rPr>
                    <w:t>6</w:t>
                  </w:r>
                </w:p>
                <w:p w:rsidR="004043BE" w:rsidRPr="00772521" w:rsidRDefault="004043BE" w:rsidP="00C8601B">
                  <w:pPr>
                    <w:rPr>
                      <w:color w:val="FFFFFF" w:themeColor="background1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543" type="#_x0000_t202" style="position:absolute;left:0;text-align:left;margin-left:168.45pt;margin-top:12.25pt;width:25.75pt;height:26.2pt;z-index:252065792" filled="f" stroked="f">
            <v:textbox style="mso-next-textbox:#_x0000_s1543">
              <w:txbxContent>
                <w:p w:rsidR="004043BE" w:rsidRPr="00FC7E70" w:rsidRDefault="004043BE" w:rsidP="00C8601B">
                  <w:pPr>
                    <w:rPr>
                      <w:b/>
                      <w:color w:val="FF0000"/>
                      <w:szCs w:val="24"/>
                    </w:rPr>
                  </w:pPr>
                  <w:r>
                    <w:rPr>
                      <w:b/>
                      <w:color w:val="FF0000"/>
                      <w:szCs w:val="24"/>
                    </w:rPr>
                    <w:t>5</w:t>
                  </w:r>
                </w:p>
                <w:p w:rsidR="004043BE" w:rsidRPr="00772521" w:rsidRDefault="004043BE" w:rsidP="00C8601B">
                  <w:pPr>
                    <w:rPr>
                      <w:color w:val="FFFFFF" w:themeColor="background1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544" type="#_x0000_t202" style="position:absolute;left:0;text-align:left;margin-left:265.2pt;margin-top:12.25pt;width:25.75pt;height:26.2pt;z-index:252066816" filled="f" stroked="f">
            <v:textbox style="mso-next-textbox:#_x0000_s1544">
              <w:txbxContent>
                <w:p w:rsidR="004043BE" w:rsidRPr="00FC7E70" w:rsidRDefault="004043BE" w:rsidP="00C8601B">
                  <w:pPr>
                    <w:rPr>
                      <w:b/>
                      <w:color w:val="FF0000"/>
                      <w:szCs w:val="24"/>
                    </w:rPr>
                  </w:pPr>
                  <w:r>
                    <w:rPr>
                      <w:b/>
                      <w:color w:val="FF0000"/>
                      <w:szCs w:val="24"/>
                    </w:rPr>
                    <w:t>7</w:t>
                  </w:r>
                </w:p>
                <w:p w:rsidR="004043BE" w:rsidRPr="00772521" w:rsidRDefault="004043BE" w:rsidP="00C8601B">
                  <w:pPr>
                    <w:rPr>
                      <w:color w:val="FFFFFF" w:themeColor="background1"/>
                      <w:sz w:val="16"/>
                      <w:szCs w:val="16"/>
                    </w:rPr>
                  </w:pPr>
                </w:p>
              </w:txbxContent>
            </v:textbox>
          </v:shape>
        </w:pict>
      </w:r>
    </w:p>
    <w:p w:rsidR="00C8601B" w:rsidRDefault="004043BE" w:rsidP="00C8601B">
      <w:pPr>
        <w:jc w:val="center"/>
      </w:pPr>
      <w:r>
        <w:rPr>
          <w:noProof/>
        </w:rPr>
        <w:pict>
          <v:shape id="_x0000_s1545" type="#_x0000_t32" style="position:absolute;left:0;text-align:left;margin-left:295.7pt;margin-top:15.25pt;width:23.6pt;height:77.85pt;flip:x;z-index:252067840" o:connectortype="straight" strokecolor="red" strokeweight="1.25pt">
            <v:stroke endarrow="block"/>
          </v:shape>
        </w:pict>
      </w:r>
      <w:r>
        <w:rPr>
          <w:noProof/>
        </w:rPr>
        <w:pict>
          <v:shape id="_x0000_s1546" type="#_x0000_t32" style="position:absolute;left:0;text-align:left;margin-left:277.95pt;margin-top:15.25pt;width:13pt;height:77.85pt;flip:x;z-index:252068864" o:connectortype="straight" strokecolor="red" strokeweight="1.25pt">
            <v:stroke endarrow="block"/>
          </v:shape>
        </w:pict>
      </w:r>
      <w:r>
        <w:rPr>
          <w:noProof/>
        </w:rPr>
        <w:pict>
          <v:shape id="_x0000_s1547" type="#_x0000_t32" style="position:absolute;left:0;text-align:left;margin-left:265.2pt;margin-top:15.25pt;width:12.75pt;height:77.85pt;flip:x;z-index:252069888" o:connectortype="straight" strokecolor="red" strokeweight="1.25pt">
            <v:stroke endarrow="block"/>
          </v:shape>
        </w:pict>
      </w:r>
      <w:r>
        <w:rPr>
          <w:noProof/>
        </w:rPr>
        <w:pict>
          <v:shape id="_x0000_s1548" type="#_x0000_t32" style="position:absolute;left:0;text-align:left;margin-left:215.7pt;margin-top:15.25pt;width:7pt;height:120.85pt;flip:x;z-index:252070912" o:connectortype="straight" strokecolor="red" strokeweight="1.25pt">
            <v:stroke endarrow="block"/>
          </v:shape>
        </w:pict>
      </w:r>
      <w:r>
        <w:rPr>
          <w:noProof/>
        </w:rPr>
        <w:pict>
          <v:shape id="_x0000_s1549" type="#_x0000_t32" style="position:absolute;left:0;text-align:left;margin-left:181.7pt;margin-top:15.25pt;width:12.5pt;height:21pt;z-index:252071936" o:connectortype="straight" strokecolor="red" strokeweight="1.25pt">
            <v:stroke endarrow="block"/>
          </v:shape>
        </w:pict>
      </w:r>
    </w:p>
    <w:p w:rsidR="00C8601B" w:rsidRDefault="004043BE" w:rsidP="00C8601B">
      <w:pPr>
        <w:jc w:val="center"/>
      </w:pPr>
      <w:r>
        <w:rPr>
          <w:noProof/>
        </w:rPr>
        <w:pict>
          <v:shape id="_x0000_s1550" type="#_x0000_t32" style="position:absolute;left:0;text-align:left;margin-left:29.45pt;margin-top:85.7pt;width:47.1pt;height:7.5pt;flip:y;z-index:252072960" o:connectortype="straight" strokecolor="red" strokeweight="1.25pt">
            <v:stroke endarrow="block"/>
          </v:shape>
        </w:pict>
      </w:r>
      <w:r>
        <w:rPr>
          <w:noProof/>
        </w:rPr>
        <w:pict>
          <v:shape id="_x0000_s1551" type="#_x0000_t32" style="position:absolute;left:0;text-align:left;margin-left:29.45pt;margin-top:49.8pt;width:92.3pt;height:4.35pt;z-index:252073984" o:connectortype="straight" strokecolor="red" strokeweight="1.25pt">
            <v:stroke endarrow="block"/>
          </v:shape>
        </w:pict>
      </w:r>
      <w:r>
        <w:rPr>
          <w:noProof/>
        </w:rPr>
        <w:pict>
          <v:shape id="_x0000_s1552" type="#_x0000_t32" style="position:absolute;left:0;text-align:left;margin-left:29.45pt;margin-top:71.5pt;width:60.5pt;height:0;z-index:252075008" o:connectortype="straight" strokecolor="red" strokeweight="1.25pt">
            <v:stroke endarrow="block"/>
          </v:shape>
        </w:pict>
      </w:r>
      <w:r>
        <w:rPr>
          <w:noProof/>
        </w:rPr>
        <w:pict>
          <v:shape id="_x0000_s1553" type="#_x0000_t32" style="position:absolute;left:0;text-align:left;margin-left:29.45pt;margin-top:28.1pt;width:47.1pt;height:21.7pt;z-index:252076032" o:connectortype="straight" strokecolor="red" strokeweight="1.25pt">
            <v:stroke endarrow="block"/>
          </v:shape>
        </w:pict>
      </w:r>
      <w:r>
        <w:rPr>
          <w:noProof/>
        </w:rPr>
        <w:pict>
          <v:shape id="_x0000_s1554" type="#_x0000_t202" style="position:absolute;left:0;text-align:left;margin-left:8.95pt;margin-top:81.2pt;width:25.75pt;height:26.2pt;z-index:252077056" filled="f" stroked="f">
            <v:textbox style="mso-next-textbox:#_x0000_s1554">
              <w:txbxContent>
                <w:p w:rsidR="004043BE" w:rsidRPr="00FC7E70" w:rsidRDefault="004043BE" w:rsidP="00C8601B">
                  <w:pPr>
                    <w:rPr>
                      <w:b/>
                      <w:color w:val="FF0000"/>
                      <w:szCs w:val="24"/>
                    </w:rPr>
                  </w:pPr>
                  <w:r>
                    <w:rPr>
                      <w:b/>
                      <w:color w:val="FF0000"/>
                      <w:szCs w:val="24"/>
                    </w:rPr>
                    <w:t>4</w:t>
                  </w:r>
                </w:p>
                <w:p w:rsidR="004043BE" w:rsidRPr="00772521" w:rsidRDefault="004043BE" w:rsidP="00C8601B">
                  <w:pPr>
                    <w:rPr>
                      <w:color w:val="FFFFFF" w:themeColor="background1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555" type="#_x0000_t202" style="position:absolute;left:0;text-align:left;margin-left:8.95pt;margin-top:59.5pt;width:25.75pt;height:26.2pt;z-index:252078080" filled="f" stroked="f">
            <v:textbox style="mso-next-textbox:#_x0000_s1555">
              <w:txbxContent>
                <w:p w:rsidR="004043BE" w:rsidRPr="00FC7E70" w:rsidRDefault="004043BE" w:rsidP="00C8601B">
                  <w:pPr>
                    <w:rPr>
                      <w:b/>
                      <w:color w:val="FF0000"/>
                      <w:szCs w:val="24"/>
                    </w:rPr>
                  </w:pPr>
                  <w:r>
                    <w:rPr>
                      <w:b/>
                      <w:color w:val="FF0000"/>
                      <w:szCs w:val="24"/>
                    </w:rPr>
                    <w:t>3</w:t>
                  </w:r>
                </w:p>
                <w:p w:rsidR="004043BE" w:rsidRPr="00772521" w:rsidRDefault="004043BE" w:rsidP="00C8601B">
                  <w:pPr>
                    <w:rPr>
                      <w:color w:val="FFFFFF" w:themeColor="background1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556" type="#_x0000_t202" style="position:absolute;left:0;text-align:left;margin-left:8.95pt;margin-top:37.8pt;width:25.75pt;height:26.2pt;z-index:252079104" filled="f" stroked="f">
            <v:textbox style="mso-next-textbox:#_x0000_s1556">
              <w:txbxContent>
                <w:p w:rsidR="004043BE" w:rsidRPr="00FC7E70" w:rsidRDefault="004043BE" w:rsidP="00C8601B">
                  <w:pPr>
                    <w:rPr>
                      <w:b/>
                      <w:color w:val="FF0000"/>
                      <w:szCs w:val="24"/>
                    </w:rPr>
                  </w:pPr>
                  <w:r w:rsidRPr="00FC7E70">
                    <w:rPr>
                      <w:b/>
                      <w:color w:val="FF0000"/>
                      <w:szCs w:val="24"/>
                    </w:rPr>
                    <w:t>2</w:t>
                  </w:r>
                </w:p>
                <w:p w:rsidR="004043BE" w:rsidRPr="00772521" w:rsidRDefault="004043BE" w:rsidP="00C8601B">
                  <w:pPr>
                    <w:rPr>
                      <w:color w:val="FFFFFF" w:themeColor="background1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557" type="#_x0000_t202" style="position:absolute;left:0;text-align:left;margin-left:8.95pt;margin-top:16.1pt;width:25.75pt;height:26.2pt;z-index:252080128" filled="f" stroked="f">
            <v:textbox style="mso-next-textbox:#_x0000_s1557">
              <w:txbxContent>
                <w:p w:rsidR="004043BE" w:rsidRPr="00FC7E70" w:rsidRDefault="004043BE" w:rsidP="00C8601B">
                  <w:pPr>
                    <w:rPr>
                      <w:b/>
                      <w:color w:val="FF0000"/>
                      <w:szCs w:val="24"/>
                    </w:rPr>
                  </w:pPr>
                  <w:r>
                    <w:rPr>
                      <w:b/>
                      <w:color w:val="FF0000"/>
                      <w:szCs w:val="24"/>
                    </w:rPr>
                    <w:t>1</w:t>
                  </w:r>
                </w:p>
                <w:p w:rsidR="004043BE" w:rsidRPr="00772521" w:rsidRDefault="004043BE" w:rsidP="00C8601B">
                  <w:pPr>
                    <w:rPr>
                      <w:color w:val="FFFFFF" w:themeColor="background1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C8601B">
        <w:rPr>
          <w:noProof/>
        </w:rPr>
        <w:drawing>
          <wp:inline distT="0" distB="0" distL="0" distR="0">
            <wp:extent cx="1278380" cy="1515632"/>
            <wp:effectExtent l="19050" t="0" r="0" b="0"/>
            <wp:docPr id="5" name="Рисунок 0" descr="HD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D1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8380" cy="1515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601B">
        <w:rPr>
          <w:noProof/>
        </w:rPr>
        <w:drawing>
          <wp:inline distT="0" distB="0" distL="0" distR="0">
            <wp:extent cx="3283297" cy="1505667"/>
            <wp:effectExtent l="19050" t="0" r="0" b="0"/>
            <wp:docPr id="11" name="Рисунок 5" descr="HD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D1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3297" cy="1505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01B" w:rsidRDefault="00C8601B" w:rsidP="00C8601B">
      <w:pPr>
        <w:jc w:val="center"/>
      </w:pPr>
    </w:p>
    <w:p w:rsidR="00C8601B" w:rsidRDefault="004043BE" w:rsidP="00C8601B">
      <w:pPr>
        <w:jc w:val="center"/>
      </w:pPr>
      <w:r>
        <w:rPr>
          <w:noProof/>
        </w:rPr>
        <w:pict>
          <v:shape id="_x0000_s1558" type="#_x0000_t202" style="position:absolute;left:0;text-align:left;margin-left:128.45pt;margin-top:43.4pt;width:40pt;height:26.2pt;z-index:252081152" filled="f" stroked="f">
            <v:textbox style="mso-next-textbox:#_x0000_s1558">
              <w:txbxContent>
                <w:p w:rsidR="004043BE" w:rsidRPr="00FC7E70" w:rsidRDefault="004043BE" w:rsidP="00C8601B">
                  <w:pPr>
                    <w:rPr>
                      <w:b/>
                      <w:color w:val="FF0000"/>
                      <w:szCs w:val="24"/>
                    </w:rPr>
                  </w:pPr>
                  <w:r>
                    <w:rPr>
                      <w:b/>
                      <w:color w:val="FF0000"/>
                      <w:szCs w:val="24"/>
                    </w:rPr>
                    <w:t>8</w:t>
                  </w:r>
                </w:p>
                <w:p w:rsidR="004043BE" w:rsidRPr="00772521" w:rsidRDefault="004043BE" w:rsidP="00C8601B">
                  <w:pPr>
                    <w:rPr>
                      <w:color w:val="FFFFFF" w:themeColor="background1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559" type="#_x0000_t32" style="position:absolute;left:0;text-align:left;margin-left:162.7pt;margin-top:54.65pt;width:53pt;height:0;z-index:252082176" o:connectortype="straight" strokecolor="red" strokeweight="1.25pt">
            <v:stroke endarrow="block"/>
          </v:shape>
        </w:pict>
      </w:r>
      <w:r w:rsidR="00C8601B">
        <w:t xml:space="preserve">                                           </w:t>
      </w:r>
      <w:r w:rsidR="00C8601B">
        <w:rPr>
          <w:noProof/>
        </w:rPr>
        <w:drawing>
          <wp:inline distT="0" distB="0" distL="0" distR="0">
            <wp:extent cx="3419475" cy="1155228"/>
            <wp:effectExtent l="19050" t="0" r="9525" b="0"/>
            <wp:docPr id="23" name="Рисунок 8" descr="HD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D15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1155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01B" w:rsidRPr="00A60DD5" w:rsidRDefault="004043BE" w:rsidP="00C8601B">
      <w:pPr>
        <w:jc w:val="center"/>
      </w:pPr>
      <w:r>
        <w:rPr>
          <w:noProof/>
        </w:rPr>
        <w:pict>
          <v:shape id="_x0000_s1560" type="#_x0000_t202" style="position:absolute;left:0;text-align:left;margin-left:134.2pt;margin-top:67.45pt;width:34.25pt;height:26.2pt;z-index:252083200" filled="f" stroked="f">
            <v:textbox style="mso-next-textbox:#_x0000_s1560">
              <w:txbxContent>
                <w:p w:rsidR="004043BE" w:rsidRPr="00FC7E70" w:rsidRDefault="004043BE" w:rsidP="00C8601B">
                  <w:pPr>
                    <w:rPr>
                      <w:b/>
                      <w:color w:val="FF0000"/>
                      <w:szCs w:val="24"/>
                    </w:rPr>
                  </w:pPr>
                  <w:r>
                    <w:rPr>
                      <w:b/>
                      <w:color w:val="FF0000"/>
                      <w:szCs w:val="24"/>
                    </w:rPr>
                    <w:t>9</w:t>
                  </w:r>
                </w:p>
                <w:p w:rsidR="004043BE" w:rsidRPr="00772521" w:rsidRDefault="004043BE" w:rsidP="00C8601B">
                  <w:pPr>
                    <w:rPr>
                      <w:color w:val="FFFFFF" w:themeColor="background1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561" type="#_x0000_t32" style="position:absolute;left:0;text-align:left;margin-left:162.7pt;margin-top:80pt;width:60pt;height:18.5pt;z-index:252084224" o:connectortype="straight" strokecolor="red" strokeweight="1.25pt">
            <v:stroke endarrow="block"/>
          </v:shape>
        </w:pict>
      </w:r>
      <w:r>
        <w:rPr>
          <w:noProof/>
        </w:rPr>
        <w:pict>
          <v:shape id="_x0000_s1562" type="#_x0000_t32" style="position:absolute;left:0;text-align:left;margin-left:162.7pt;margin-top:80pt;width:83.8pt;height:18.5pt;z-index:252085248" o:connectortype="straight" strokecolor="red" strokeweight="1.25pt">
            <v:stroke endarrow="block"/>
          </v:shape>
        </w:pict>
      </w:r>
      <w:r>
        <w:rPr>
          <w:noProof/>
        </w:rPr>
        <w:pict>
          <v:shape id="_x0000_s1563" type="#_x0000_t32" style="position:absolute;left:0;text-align:left;margin-left:162.7pt;margin-top:80pt;width:72.5pt;height:0;z-index:252086272" o:connectortype="straight" strokecolor="red" strokeweight="1.25pt">
            <v:stroke endarrow="block"/>
          </v:shape>
        </w:pict>
      </w:r>
      <w:r w:rsidR="00C8601B">
        <w:rPr>
          <w:noProof/>
        </w:rPr>
        <w:drawing>
          <wp:inline distT="0" distB="0" distL="0" distR="0">
            <wp:extent cx="1480141" cy="1919520"/>
            <wp:effectExtent l="19050" t="0" r="5759" b="0"/>
            <wp:docPr id="30" name="Рисунок 48" descr="IMG_080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04 - копия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1426" cy="1921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01B" w:rsidRDefault="00C8601B" w:rsidP="00C8601B">
      <w:pPr>
        <w:pStyle w:val="af7"/>
        <w:ind w:left="360"/>
        <w:jc w:val="center"/>
        <w:rPr>
          <w:szCs w:val="24"/>
        </w:rPr>
      </w:pPr>
      <w:r w:rsidRPr="001D581F">
        <w:rPr>
          <w:szCs w:val="24"/>
        </w:rPr>
        <w:t xml:space="preserve">Рисунок </w:t>
      </w:r>
      <w:r>
        <w:rPr>
          <w:szCs w:val="24"/>
        </w:rPr>
        <w:t>6</w:t>
      </w:r>
      <w:r w:rsidRPr="001D581F">
        <w:rPr>
          <w:szCs w:val="24"/>
        </w:rPr>
        <w:t xml:space="preserve"> – Внешний вид </w:t>
      </w:r>
      <w:r>
        <w:rPr>
          <w:szCs w:val="24"/>
        </w:rPr>
        <w:t>системы видеонаблюдения</w:t>
      </w:r>
      <w:r w:rsidRPr="001D581F">
        <w:rPr>
          <w:szCs w:val="24"/>
        </w:rPr>
        <w:t>.</w:t>
      </w:r>
    </w:p>
    <w:p w:rsidR="00C8601B" w:rsidRDefault="00C8601B" w:rsidP="00C8601B">
      <w:pPr>
        <w:ind w:firstLine="567"/>
        <w:rPr>
          <w:sz w:val="28"/>
          <w:szCs w:val="28"/>
        </w:rPr>
      </w:pPr>
    </w:p>
    <w:p w:rsidR="00C8601B" w:rsidRDefault="00C8601B" w:rsidP="00C8601B">
      <w:pPr>
        <w:pStyle w:val="af7"/>
        <w:spacing w:line="276" w:lineRule="auto"/>
        <w:ind w:left="1247"/>
        <w:rPr>
          <w:sz w:val="28"/>
          <w:szCs w:val="28"/>
        </w:rPr>
      </w:pPr>
      <w:r>
        <w:rPr>
          <w:sz w:val="28"/>
          <w:szCs w:val="28"/>
        </w:rPr>
        <w:t xml:space="preserve">1 – Разъем подключения блока питания </w:t>
      </w:r>
      <w:r>
        <w:rPr>
          <w:sz w:val="28"/>
          <w:szCs w:val="28"/>
          <w:lang w:val="en-US"/>
        </w:rPr>
        <w:t>DC</w:t>
      </w:r>
      <w:r w:rsidRPr="00641B0D">
        <w:rPr>
          <w:sz w:val="28"/>
          <w:szCs w:val="28"/>
        </w:rPr>
        <w:t xml:space="preserve"> 12</w:t>
      </w:r>
      <w:r>
        <w:rPr>
          <w:sz w:val="28"/>
          <w:szCs w:val="28"/>
          <w:lang w:val="en-US"/>
        </w:rPr>
        <w:t>V</w:t>
      </w:r>
      <w:r w:rsidRPr="00641B0D">
        <w:rPr>
          <w:sz w:val="28"/>
          <w:szCs w:val="28"/>
        </w:rPr>
        <w:t>, 2</w:t>
      </w:r>
      <w:r>
        <w:rPr>
          <w:sz w:val="28"/>
          <w:szCs w:val="28"/>
          <w:lang w:val="en-US"/>
        </w:rPr>
        <w:t>A</w:t>
      </w:r>
      <w:r w:rsidRPr="00132BC4">
        <w:rPr>
          <w:sz w:val="28"/>
          <w:szCs w:val="28"/>
        </w:rPr>
        <w:t>;</w:t>
      </w:r>
    </w:p>
    <w:p w:rsidR="00C8601B" w:rsidRPr="00F0252B" w:rsidRDefault="00C8601B" w:rsidP="00C8601B">
      <w:pPr>
        <w:pStyle w:val="af7"/>
        <w:spacing w:line="276" w:lineRule="auto"/>
        <w:ind w:left="1247"/>
        <w:rPr>
          <w:sz w:val="28"/>
          <w:szCs w:val="28"/>
        </w:rPr>
      </w:pPr>
      <w:r>
        <w:rPr>
          <w:sz w:val="28"/>
          <w:szCs w:val="28"/>
        </w:rPr>
        <w:t xml:space="preserve">2 – Разъем </w:t>
      </w:r>
      <w:r>
        <w:rPr>
          <w:sz w:val="28"/>
          <w:szCs w:val="28"/>
          <w:lang w:val="en-US"/>
        </w:rPr>
        <w:t>HDMI</w:t>
      </w:r>
      <w:r>
        <w:rPr>
          <w:sz w:val="28"/>
          <w:szCs w:val="28"/>
        </w:rPr>
        <w:t>,  подключение монитора или телевизора</w:t>
      </w:r>
      <w:proofErr w:type="gramStart"/>
      <w:r w:rsidRPr="00641B0D">
        <w:rPr>
          <w:sz w:val="28"/>
          <w:szCs w:val="28"/>
        </w:rPr>
        <w:t xml:space="preserve"> </w:t>
      </w:r>
      <w:r w:rsidRPr="00132BC4">
        <w:rPr>
          <w:sz w:val="28"/>
          <w:szCs w:val="28"/>
        </w:rPr>
        <w:t>;</w:t>
      </w:r>
      <w:proofErr w:type="gramEnd"/>
    </w:p>
    <w:p w:rsidR="00C8601B" w:rsidRPr="00132BC4" w:rsidRDefault="00C8601B" w:rsidP="00C8601B">
      <w:pPr>
        <w:pStyle w:val="af7"/>
        <w:spacing w:line="276" w:lineRule="auto"/>
        <w:ind w:left="1247"/>
        <w:rPr>
          <w:sz w:val="28"/>
          <w:szCs w:val="28"/>
        </w:rPr>
      </w:pPr>
      <w:r>
        <w:rPr>
          <w:sz w:val="28"/>
          <w:szCs w:val="28"/>
        </w:rPr>
        <w:t xml:space="preserve">3 – Разъем </w:t>
      </w:r>
      <w:r>
        <w:rPr>
          <w:sz w:val="28"/>
          <w:szCs w:val="28"/>
          <w:lang w:val="en-US"/>
        </w:rPr>
        <w:t>VGA</w:t>
      </w:r>
      <w:r>
        <w:rPr>
          <w:sz w:val="28"/>
          <w:szCs w:val="28"/>
        </w:rPr>
        <w:t>, подключение монитора или телевизора</w:t>
      </w:r>
      <w:proofErr w:type="gramStart"/>
      <w:r w:rsidRPr="00641B0D">
        <w:rPr>
          <w:sz w:val="28"/>
          <w:szCs w:val="28"/>
        </w:rPr>
        <w:t xml:space="preserve"> </w:t>
      </w:r>
      <w:r w:rsidRPr="00132BC4">
        <w:rPr>
          <w:sz w:val="28"/>
          <w:szCs w:val="28"/>
        </w:rPr>
        <w:t>;</w:t>
      </w:r>
      <w:proofErr w:type="gramEnd"/>
    </w:p>
    <w:p w:rsidR="00C8601B" w:rsidRDefault="00C8601B" w:rsidP="00C8601B">
      <w:pPr>
        <w:pStyle w:val="af7"/>
        <w:spacing w:line="276" w:lineRule="auto"/>
        <w:ind w:left="1247"/>
        <w:rPr>
          <w:sz w:val="28"/>
          <w:szCs w:val="28"/>
        </w:rPr>
      </w:pPr>
      <w:r>
        <w:rPr>
          <w:sz w:val="28"/>
          <w:szCs w:val="28"/>
        </w:rPr>
        <w:t>4 – Функциональные кнопки для управления в меню видеокамеры</w:t>
      </w:r>
      <w:r w:rsidRPr="00132BC4">
        <w:rPr>
          <w:sz w:val="28"/>
          <w:szCs w:val="28"/>
        </w:rPr>
        <w:t>;</w:t>
      </w:r>
    </w:p>
    <w:p w:rsidR="00C8601B" w:rsidRPr="00132BC4" w:rsidRDefault="00C8601B" w:rsidP="00C8601B">
      <w:pPr>
        <w:pStyle w:val="af7"/>
        <w:spacing w:line="276" w:lineRule="auto"/>
        <w:ind w:left="1247"/>
        <w:rPr>
          <w:sz w:val="28"/>
          <w:szCs w:val="28"/>
        </w:rPr>
      </w:pPr>
      <w:r>
        <w:rPr>
          <w:sz w:val="28"/>
          <w:szCs w:val="28"/>
        </w:rPr>
        <w:t xml:space="preserve">5 – Посадочное место под </w:t>
      </w:r>
      <w:proofErr w:type="spellStart"/>
      <w:r>
        <w:rPr>
          <w:sz w:val="28"/>
          <w:szCs w:val="28"/>
        </w:rPr>
        <w:t>бинокуляр</w:t>
      </w:r>
      <w:proofErr w:type="spellEnd"/>
      <w:r w:rsidRPr="00132BC4">
        <w:rPr>
          <w:sz w:val="28"/>
          <w:szCs w:val="28"/>
        </w:rPr>
        <w:t>;</w:t>
      </w:r>
    </w:p>
    <w:p w:rsidR="00C8601B" w:rsidRDefault="00C8601B" w:rsidP="00C8601B">
      <w:pPr>
        <w:pStyle w:val="af7"/>
        <w:spacing w:line="276" w:lineRule="auto"/>
        <w:ind w:left="1247"/>
        <w:rPr>
          <w:sz w:val="28"/>
          <w:szCs w:val="28"/>
        </w:rPr>
      </w:pPr>
      <w:r>
        <w:rPr>
          <w:sz w:val="28"/>
          <w:szCs w:val="28"/>
        </w:rPr>
        <w:lastRenderedPageBreak/>
        <w:t>6 – Посадочный  конус для установки на излучатель лазерной установки;</w:t>
      </w:r>
    </w:p>
    <w:p w:rsidR="00C8601B" w:rsidRDefault="00C8601B" w:rsidP="00C8601B">
      <w:pPr>
        <w:pStyle w:val="af7"/>
        <w:spacing w:line="276" w:lineRule="auto"/>
        <w:ind w:left="1247"/>
        <w:rPr>
          <w:sz w:val="28"/>
          <w:szCs w:val="28"/>
        </w:rPr>
      </w:pPr>
      <w:r>
        <w:rPr>
          <w:sz w:val="28"/>
          <w:szCs w:val="28"/>
        </w:rPr>
        <w:t>7 – Объектив 50мм. Кольцо изменения фокуса (настройка резкости) (7.1), кольцо изменения диаметра диафрагмы(7.2)</w:t>
      </w:r>
      <w:r w:rsidRPr="00132BC4">
        <w:rPr>
          <w:sz w:val="28"/>
          <w:szCs w:val="28"/>
        </w:rPr>
        <w:t>;</w:t>
      </w:r>
    </w:p>
    <w:p w:rsidR="00C8601B" w:rsidRDefault="00C8601B" w:rsidP="00C8601B">
      <w:pPr>
        <w:pStyle w:val="af7"/>
        <w:spacing w:line="276" w:lineRule="auto"/>
        <w:ind w:left="1247"/>
        <w:rPr>
          <w:sz w:val="28"/>
          <w:szCs w:val="28"/>
        </w:rPr>
      </w:pPr>
      <w:r>
        <w:rPr>
          <w:sz w:val="28"/>
          <w:szCs w:val="28"/>
        </w:rPr>
        <w:t>8 –</w:t>
      </w:r>
      <w:r w:rsidRPr="009B52F2">
        <w:rPr>
          <w:sz w:val="28"/>
          <w:szCs w:val="28"/>
        </w:rPr>
        <w:t xml:space="preserve"> </w:t>
      </w:r>
      <w:r>
        <w:rPr>
          <w:sz w:val="28"/>
          <w:szCs w:val="28"/>
        </w:rPr>
        <w:t>Поворотное зеркало</w:t>
      </w:r>
      <w:proofErr w:type="gramStart"/>
      <w:r>
        <w:rPr>
          <w:sz w:val="28"/>
          <w:szCs w:val="28"/>
        </w:rPr>
        <w:t xml:space="preserve"> </w:t>
      </w:r>
      <w:r w:rsidRPr="00132BC4">
        <w:rPr>
          <w:sz w:val="28"/>
          <w:szCs w:val="28"/>
        </w:rPr>
        <w:t>;</w:t>
      </w:r>
      <w:proofErr w:type="gramEnd"/>
    </w:p>
    <w:p w:rsidR="00C8601B" w:rsidRPr="00132BC4" w:rsidRDefault="00C8601B" w:rsidP="00C8601B">
      <w:pPr>
        <w:pStyle w:val="af7"/>
        <w:spacing w:line="276" w:lineRule="auto"/>
        <w:ind w:left="1247"/>
        <w:rPr>
          <w:sz w:val="28"/>
          <w:szCs w:val="28"/>
        </w:rPr>
      </w:pPr>
      <w:r>
        <w:rPr>
          <w:sz w:val="28"/>
          <w:szCs w:val="28"/>
        </w:rPr>
        <w:t xml:space="preserve">9 – </w:t>
      </w:r>
      <w:proofErr w:type="spellStart"/>
      <w:r>
        <w:rPr>
          <w:sz w:val="28"/>
          <w:szCs w:val="28"/>
        </w:rPr>
        <w:t>Юстировочные</w:t>
      </w:r>
      <w:proofErr w:type="spellEnd"/>
      <w:r>
        <w:rPr>
          <w:sz w:val="28"/>
          <w:szCs w:val="28"/>
        </w:rPr>
        <w:t xml:space="preserve"> винты поворотного зеркала.</w:t>
      </w:r>
    </w:p>
    <w:p w:rsidR="00C8601B" w:rsidRPr="00132BC4" w:rsidRDefault="00C8601B" w:rsidP="00C8601B">
      <w:pPr>
        <w:ind w:firstLine="567"/>
        <w:rPr>
          <w:sz w:val="28"/>
          <w:szCs w:val="28"/>
        </w:rPr>
      </w:pPr>
    </w:p>
    <w:p w:rsidR="00327837" w:rsidRDefault="00C8601B" w:rsidP="00C8601B">
      <w:pPr>
        <w:ind w:firstLine="567"/>
        <w:jc w:val="both"/>
        <w:rPr>
          <w:sz w:val="28"/>
          <w:szCs w:val="28"/>
        </w:rPr>
      </w:pPr>
      <w:r w:rsidRPr="00132BC4">
        <w:rPr>
          <w:sz w:val="28"/>
          <w:szCs w:val="28"/>
        </w:rPr>
        <w:t xml:space="preserve">На рисунке  показан внешний вид </w:t>
      </w:r>
      <w:r>
        <w:rPr>
          <w:sz w:val="28"/>
          <w:szCs w:val="28"/>
        </w:rPr>
        <w:t>видеокамеры</w:t>
      </w:r>
      <w:r w:rsidRPr="00132BC4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132BC4">
        <w:rPr>
          <w:sz w:val="28"/>
          <w:szCs w:val="28"/>
        </w:rPr>
        <w:t>Конструк</w:t>
      </w:r>
      <w:r>
        <w:rPr>
          <w:sz w:val="28"/>
          <w:szCs w:val="28"/>
        </w:rPr>
        <w:t>тив</w:t>
      </w:r>
      <w:r w:rsidRPr="00132BC4">
        <w:rPr>
          <w:sz w:val="28"/>
          <w:szCs w:val="28"/>
        </w:rPr>
        <w:t xml:space="preserve">но </w:t>
      </w:r>
      <w:r>
        <w:rPr>
          <w:sz w:val="28"/>
          <w:szCs w:val="28"/>
        </w:rPr>
        <w:t xml:space="preserve">видеокамера </w:t>
      </w:r>
      <w:r w:rsidRPr="00132BC4">
        <w:rPr>
          <w:sz w:val="28"/>
          <w:szCs w:val="28"/>
        </w:rPr>
        <w:t xml:space="preserve"> выполнена в виде </w:t>
      </w:r>
      <w:proofErr w:type="gramStart"/>
      <w:r w:rsidRPr="00132BC4">
        <w:rPr>
          <w:sz w:val="28"/>
          <w:szCs w:val="28"/>
        </w:rPr>
        <w:t>устройств</w:t>
      </w:r>
      <w:r>
        <w:rPr>
          <w:sz w:val="28"/>
          <w:szCs w:val="28"/>
        </w:rPr>
        <w:t>а</w:t>
      </w:r>
      <w:proofErr w:type="gramEnd"/>
      <w:r w:rsidRPr="00132BC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которое устанавливается между излучателем установок МУЛ-1 и ЛАТ-С и </w:t>
      </w:r>
      <w:proofErr w:type="spellStart"/>
      <w:r>
        <w:rPr>
          <w:sz w:val="28"/>
          <w:szCs w:val="28"/>
        </w:rPr>
        <w:t>бинокуляром</w:t>
      </w:r>
      <w:proofErr w:type="spellEnd"/>
      <w:r>
        <w:rPr>
          <w:sz w:val="28"/>
          <w:szCs w:val="28"/>
        </w:rPr>
        <w:t xml:space="preserve">, что позволяет наблюдать за процессом сварки (наплавки) одновременно через </w:t>
      </w:r>
      <w:proofErr w:type="spellStart"/>
      <w:r>
        <w:rPr>
          <w:sz w:val="28"/>
          <w:szCs w:val="28"/>
        </w:rPr>
        <w:t>бинокуляр</w:t>
      </w:r>
      <w:proofErr w:type="spellEnd"/>
      <w:r>
        <w:rPr>
          <w:sz w:val="28"/>
          <w:szCs w:val="28"/>
        </w:rPr>
        <w:t xml:space="preserve"> и через монитор</w:t>
      </w:r>
      <w:r w:rsidRPr="00132BC4">
        <w:rPr>
          <w:sz w:val="28"/>
          <w:szCs w:val="28"/>
        </w:rPr>
        <w:t>.</w:t>
      </w:r>
    </w:p>
    <w:p w:rsidR="00C8601B" w:rsidRPr="00C8601B" w:rsidRDefault="00C8601B" w:rsidP="00C8601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04D35" w:rsidRPr="006A4AAA" w:rsidRDefault="00504D35" w:rsidP="00504D35">
      <w:pPr>
        <w:pStyle w:val="1"/>
        <w:rPr>
          <w:sz w:val="28"/>
          <w:szCs w:val="28"/>
        </w:rPr>
      </w:pPr>
      <w:bookmarkStart w:id="17" w:name="_Toc81396406"/>
      <w:r w:rsidRPr="006A4AAA">
        <w:rPr>
          <w:sz w:val="28"/>
          <w:szCs w:val="28"/>
        </w:rPr>
        <w:lastRenderedPageBreak/>
        <w:t>ВВОД В ЭКСПЛУАТАЦИЮ</w:t>
      </w:r>
      <w:bookmarkEnd w:id="17"/>
    </w:p>
    <w:p w:rsidR="00504D35" w:rsidRDefault="00504D35" w:rsidP="0038644C">
      <w:pPr>
        <w:ind w:firstLine="567"/>
        <w:jc w:val="both"/>
        <w:rPr>
          <w:sz w:val="28"/>
          <w:szCs w:val="28"/>
        </w:rPr>
      </w:pPr>
      <w:r w:rsidRPr="00790E1C">
        <w:rPr>
          <w:sz w:val="28"/>
          <w:szCs w:val="28"/>
        </w:rPr>
        <w:t>При первом запуске установки необходимо</w:t>
      </w:r>
      <w:r>
        <w:rPr>
          <w:sz w:val="28"/>
          <w:szCs w:val="28"/>
        </w:rPr>
        <w:t xml:space="preserve"> подключить составные устройства к разъемам на задней панели установки (см. рисунок).</w:t>
      </w:r>
    </w:p>
    <w:p w:rsidR="0038644C" w:rsidRPr="00552039" w:rsidRDefault="0038644C" w:rsidP="0038644C">
      <w:pPr>
        <w:pStyle w:val="af7"/>
        <w:numPr>
          <w:ilvl w:val="0"/>
          <w:numId w:val="10"/>
        </w:numPr>
        <w:spacing w:line="360" w:lineRule="auto"/>
        <w:ind w:left="0" w:firstLine="567"/>
        <w:jc w:val="both"/>
        <w:rPr>
          <w:i/>
          <w:sz w:val="28"/>
          <w:szCs w:val="28"/>
        </w:rPr>
      </w:pPr>
      <w:r w:rsidRPr="00552039">
        <w:rPr>
          <w:i/>
          <w:sz w:val="28"/>
          <w:szCs w:val="28"/>
        </w:rPr>
        <w:t>Задняя панель установки</w:t>
      </w:r>
    </w:p>
    <w:p w:rsidR="0038644C" w:rsidRPr="00132BC4" w:rsidRDefault="004043BE" w:rsidP="0038644C">
      <w:pPr>
        <w:jc w:val="center"/>
        <w:rPr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515" type="#_x0000_t202" style="position:absolute;left:0;text-align:left;margin-left:84.1pt;margin-top:52.25pt;width:19.3pt;height:24.45pt;z-index:252038144" filled="f" stroked="f">
            <v:textbox style="mso-next-textbox:#_x0000_s1515">
              <w:txbxContent>
                <w:p w:rsidR="004043BE" w:rsidRPr="00574ABB" w:rsidRDefault="004043BE" w:rsidP="0038644C">
                  <w:pPr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1</w:t>
                  </w:r>
                </w:p>
                <w:p w:rsidR="004043BE" w:rsidRDefault="004043BE" w:rsidP="0038644C"/>
              </w:txbxContent>
            </v:textbox>
          </v:shape>
        </w:pict>
      </w:r>
      <w:r>
        <w:rPr>
          <w:b/>
          <w:noProof/>
          <w:sz w:val="28"/>
          <w:szCs w:val="28"/>
        </w:rPr>
        <w:pict>
          <v:shape id="_x0000_s1514" type="#_x0000_t32" style="position:absolute;left:0;text-align:left;margin-left:103.4pt;margin-top:67.2pt;width:74.05pt;height:15.25pt;z-index:252037120" o:connectortype="straight" strokecolor="red" strokeweight="1.5pt">
            <v:stroke endarrow="block"/>
          </v:shape>
        </w:pict>
      </w:r>
      <w:r>
        <w:rPr>
          <w:b/>
          <w:noProof/>
          <w:sz w:val="28"/>
          <w:szCs w:val="28"/>
        </w:rPr>
        <w:pict>
          <v:shape id="_x0000_s1524" type="#_x0000_t32" style="position:absolute;left:0;text-align:left;margin-left:271.2pt;margin-top:180.1pt;width:96.4pt;height:16pt;flip:x;z-index:252047360" o:connectortype="straight" strokecolor="red" strokeweight="1.5pt">
            <v:stroke endarrow="block"/>
          </v:shape>
        </w:pict>
      </w:r>
      <w:r>
        <w:rPr>
          <w:b/>
          <w:noProof/>
          <w:sz w:val="28"/>
          <w:szCs w:val="28"/>
        </w:rPr>
        <w:pict>
          <v:shape id="_x0000_s1525" type="#_x0000_t202" style="position:absolute;left:0;text-align:left;margin-left:367.6pt;margin-top:166.1pt;width:19.3pt;height:24.45pt;z-index:252048384" filled="f" stroked="f">
            <v:textbox style="mso-next-textbox:#_x0000_s1525">
              <w:txbxContent>
                <w:p w:rsidR="004043BE" w:rsidRPr="00574ABB" w:rsidRDefault="004043BE" w:rsidP="0038644C">
                  <w:pPr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8</w:t>
                  </w:r>
                </w:p>
                <w:p w:rsidR="004043BE" w:rsidRDefault="004043BE" w:rsidP="0038644C"/>
              </w:txbxContent>
            </v:textbox>
          </v:shape>
        </w:pict>
      </w:r>
      <w:r>
        <w:rPr>
          <w:b/>
          <w:noProof/>
          <w:sz w:val="28"/>
          <w:szCs w:val="28"/>
        </w:rPr>
        <w:pict>
          <v:shape id="_x0000_s1528" type="#_x0000_t32" style="position:absolute;left:0;text-align:left;margin-left:103.4pt;margin-top:210.6pt;width:59.8pt;height:4.4pt;flip:y;z-index:252051456" o:connectortype="straight" strokecolor="red" strokeweight="1.5pt">
            <v:stroke endarrow="block"/>
          </v:shape>
        </w:pict>
      </w:r>
      <w:r>
        <w:rPr>
          <w:b/>
          <w:noProof/>
          <w:sz w:val="28"/>
          <w:szCs w:val="28"/>
        </w:rPr>
        <w:pict>
          <v:shape id="_x0000_s1529" type="#_x0000_t202" style="position:absolute;left:0;text-align:left;margin-left:84.1pt;margin-top:201pt;width:19.3pt;height:24.45pt;z-index:252052480" filled="f" stroked="f">
            <v:textbox style="mso-next-textbox:#_x0000_s1529">
              <w:txbxContent>
                <w:p w:rsidR="004043BE" w:rsidRPr="00574ABB" w:rsidRDefault="004043BE" w:rsidP="0038644C">
                  <w:pPr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7</w:t>
                  </w:r>
                </w:p>
                <w:p w:rsidR="004043BE" w:rsidRDefault="004043BE" w:rsidP="0038644C"/>
              </w:txbxContent>
            </v:textbox>
          </v:shape>
        </w:pict>
      </w:r>
      <w:r>
        <w:rPr>
          <w:b/>
          <w:noProof/>
          <w:sz w:val="28"/>
          <w:szCs w:val="28"/>
        </w:rPr>
        <w:pict>
          <v:shape id="_x0000_s1522" type="#_x0000_t32" style="position:absolute;left:0;text-align:left;margin-left:103.4pt;margin-top:169.85pt;width:97.3pt;height:20.7pt;flip:y;z-index:252045312" o:connectortype="straight" strokecolor="red" strokeweight="1.5pt">
            <v:stroke endarrow="block"/>
          </v:shape>
        </w:pict>
      </w:r>
      <w:r>
        <w:rPr>
          <w:b/>
          <w:noProof/>
          <w:sz w:val="28"/>
          <w:szCs w:val="28"/>
        </w:rPr>
        <w:pict>
          <v:shape id="_x0000_s1520" type="#_x0000_t32" style="position:absolute;left:0;text-align:left;margin-left:103.4pt;margin-top:166.1pt;width:74.05pt;height:3.75pt;z-index:252043264" o:connectortype="straight" strokecolor="red" strokeweight="1.5pt">
            <v:stroke endarrow="block"/>
          </v:shape>
        </w:pict>
      </w:r>
      <w:r>
        <w:rPr>
          <w:b/>
          <w:noProof/>
          <w:sz w:val="28"/>
          <w:szCs w:val="28"/>
        </w:rPr>
        <w:pict>
          <v:shape id="_x0000_s1518" type="#_x0000_t32" style="position:absolute;left:0;text-align:left;margin-left:103.4pt;margin-top:141.65pt;width:59.8pt;height:17.7pt;z-index:252041216" o:connectortype="straight" strokecolor="red" strokeweight="1.5pt">
            <v:stroke endarrow="block"/>
          </v:shape>
        </w:pict>
      </w:r>
      <w:r>
        <w:rPr>
          <w:b/>
          <w:noProof/>
          <w:sz w:val="28"/>
          <w:szCs w:val="28"/>
        </w:rPr>
        <w:pict>
          <v:shape id="_x0000_s1516" type="#_x0000_t32" style="position:absolute;left:0;text-align:left;margin-left:103.4pt;margin-top:117.2pt;width:74.05pt;height:10.45pt;z-index:252039168" o:connectortype="straight" strokecolor="red" strokeweight="1.5pt">
            <v:stroke endarrow="block"/>
          </v:shape>
        </w:pict>
      </w:r>
      <w:r>
        <w:rPr>
          <w:b/>
          <w:noProof/>
          <w:sz w:val="28"/>
          <w:szCs w:val="28"/>
        </w:rPr>
        <w:pict>
          <v:shape id="_x0000_s1526" type="#_x0000_t32" style="position:absolute;left:0;text-align:left;margin-left:217.2pt;margin-top:362.6pt;width:150.4pt;height:0;flip:x;z-index:252049408" o:connectortype="straight" strokecolor="red" strokeweight="1.5pt">
            <v:stroke endarrow="block"/>
          </v:shape>
        </w:pict>
      </w:r>
      <w:r>
        <w:rPr>
          <w:b/>
          <w:noProof/>
          <w:sz w:val="28"/>
          <w:szCs w:val="28"/>
        </w:rPr>
        <w:pict>
          <v:shape id="_x0000_s1527" type="#_x0000_t202" style="position:absolute;left:0;text-align:left;margin-left:367.6pt;margin-top:348.6pt;width:19.3pt;height:24.45pt;z-index:252050432" filled="f" stroked="f">
            <v:textbox style="mso-next-textbox:#_x0000_s1527">
              <w:txbxContent>
                <w:p w:rsidR="004043BE" w:rsidRPr="00574ABB" w:rsidRDefault="004043BE" w:rsidP="0038644C">
                  <w:pPr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2</w:t>
                  </w:r>
                </w:p>
                <w:p w:rsidR="004043BE" w:rsidRDefault="004043BE" w:rsidP="0038644C"/>
              </w:txbxContent>
            </v:textbox>
          </v:shape>
        </w:pict>
      </w:r>
      <w:r>
        <w:rPr>
          <w:b/>
          <w:noProof/>
          <w:sz w:val="28"/>
          <w:szCs w:val="28"/>
        </w:rPr>
        <w:pict>
          <v:shape id="_x0000_s1523" type="#_x0000_t202" style="position:absolute;left:0;text-align:left;margin-left:84.1pt;margin-top:176.55pt;width:19.3pt;height:24.45pt;z-index:252046336" filled="f" stroked="f">
            <v:textbox style="mso-next-textbox:#_x0000_s1523">
              <w:txbxContent>
                <w:p w:rsidR="004043BE" w:rsidRPr="00574ABB" w:rsidRDefault="004043BE" w:rsidP="0038644C">
                  <w:pPr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6</w:t>
                  </w:r>
                </w:p>
                <w:p w:rsidR="004043BE" w:rsidRDefault="004043BE" w:rsidP="0038644C"/>
              </w:txbxContent>
            </v:textbox>
          </v:shape>
        </w:pict>
      </w:r>
      <w:r>
        <w:rPr>
          <w:b/>
          <w:noProof/>
          <w:sz w:val="28"/>
          <w:szCs w:val="28"/>
        </w:rPr>
        <w:pict>
          <v:shape id="_x0000_s1521" type="#_x0000_t202" style="position:absolute;left:0;text-align:left;margin-left:84.1pt;margin-top:152.1pt;width:19.3pt;height:24.45pt;z-index:252044288" filled="f" stroked="f">
            <v:textbox style="mso-next-textbox:#_x0000_s1521">
              <w:txbxContent>
                <w:p w:rsidR="004043BE" w:rsidRPr="00574ABB" w:rsidRDefault="004043BE" w:rsidP="0038644C">
                  <w:pPr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5</w:t>
                  </w:r>
                </w:p>
                <w:p w:rsidR="004043BE" w:rsidRDefault="004043BE" w:rsidP="0038644C"/>
              </w:txbxContent>
            </v:textbox>
          </v:shape>
        </w:pict>
      </w:r>
      <w:r>
        <w:rPr>
          <w:b/>
          <w:noProof/>
          <w:sz w:val="28"/>
          <w:szCs w:val="28"/>
        </w:rPr>
        <w:pict>
          <v:shape id="_x0000_s1519" type="#_x0000_t202" style="position:absolute;left:0;text-align:left;margin-left:84.1pt;margin-top:127.65pt;width:19.3pt;height:24.45pt;z-index:252042240" filled="f" stroked="f">
            <v:textbox style="mso-next-textbox:#_x0000_s1519">
              <w:txbxContent>
                <w:p w:rsidR="004043BE" w:rsidRPr="00574ABB" w:rsidRDefault="004043BE" w:rsidP="0038644C">
                  <w:pPr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4</w:t>
                  </w:r>
                </w:p>
                <w:p w:rsidR="004043BE" w:rsidRDefault="004043BE" w:rsidP="0038644C"/>
              </w:txbxContent>
            </v:textbox>
          </v:shape>
        </w:pict>
      </w:r>
      <w:r>
        <w:rPr>
          <w:b/>
          <w:noProof/>
          <w:sz w:val="28"/>
          <w:szCs w:val="28"/>
        </w:rPr>
        <w:pict>
          <v:shape id="_x0000_s1517" type="#_x0000_t202" style="position:absolute;left:0;text-align:left;margin-left:84.1pt;margin-top:103.2pt;width:19.3pt;height:24.45pt;z-index:252040192" filled="f" stroked="f">
            <v:textbox style="mso-next-textbox:#_x0000_s1517">
              <w:txbxContent>
                <w:p w:rsidR="004043BE" w:rsidRPr="00574ABB" w:rsidRDefault="004043BE" w:rsidP="0038644C">
                  <w:pPr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3</w:t>
                  </w:r>
                </w:p>
                <w:p w:rsidR="004043BE" w:rsidRDefault="004043BE" w:rsidP="0038644C"/>
              </w:txbxContent>
            </v:textbox>
          </v:shape>
        </w:pict>
      </w:r>
      <w:r w:rsidR="006C5D9F">
        <w:rPr>
          <w:sz w:val="28"/>
          <w:szCs w:val="28"/>
        </w:rPr>
        <w:t xml:space="preserve">    </w:t>
      </w:r>
      <w:r w:rsidR="0038644C" w:rsidRPr="00447C14">
        <w:rPr>
          <w:b/>
          <w:noProof/>
          <w:sz w:val="28"/>
          <w:szCs w:val="28"/>
        </w:rPr>
        <w:drawing>
          <wp:inline distT="0" distB="0" distL="0" distR="0">
            <wp:extent cx="3360666" cy="5516961"/>
            <wp:effectExtent l="19050" t="0" r="0" b="0"/>
            <wp:docPr id="2" name="Рисунок 13" descr="P60623-145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0623-145007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0666" cy="5516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44C" w:rsidRPr="00EE71BB" w:rsidRDefault="0038644C" w:rsidP="0038644C">
      <w:pPr>
        <w:jc w:val="center"/>
        <w:rPr>
          <w:szCs w:val="24"/>
        </w:rPr>
      </w:pPr>
      <w:r w:rsidRPr="00EE71BB">
        <w:rPr>
          <w:szCs w:val="24"/>
        </w:rPr>
        <w:t xml:space="preserve">Рисунок </w:t>
      </w:r>
      <w:r w:rsidR="00C8601B">
        <w:rPr>
          <w:szCs w:val="24"/>
        </w:rPr>
        <w:t>7</w:t>
      </w:r>
      <w:r w:rsidRPr="00EE71BB">
        <w:rPr>
          <w:szCs w:val="24"/>
        </w:rPr>
        <w:t xml:space="preserve"> – Задняя панель установки</w:t>
      </w:r>
    </w:p>
    <w:p w:rsidR="0038644C" w:rsidRPr="00871065" w:rsidRDefault="0038644C" w:rsidP="0038644C">
      <w:pPr>
        <w:ind w:firstLine="567"/>
        <w:jc w:val="both"/>
        <w:rPr>
          <w:szCs w:val="24"/>
        </w:rPr>
      </w:pPr>
    </w:p>
    <w:p w:rsidR="00871065" w:rsidRPr="00574ABB" w:rsidRDefault="00871065" w:rsidP="00871065">
      <w:pPr>
        <w:ind w:left="539" w:firstLine="708"/>
        <w:rPr>
          <w:sz w:val="28"/>
          <w:szCs w:val="28"/>
        </w:rPr>
      </w:pPr>
      <w:r w:rsidRPr="00574ABB">
        <w:rPr>
          <w:sz w:val="28"/>
          <w:szCs w:val="28"/>
        </w:rPr>
        <w:t xml:space="preserve">1 </w:t>
      </w:r>
      <w:r>
        <w:rPr>
          <w:sz w:val="28"/>
          <w:szCs w:val="28"/>
        </w:rPr>
        <w:t>–Выключатель питания установки</w:t>
      </w:r>
      <w:r w:rsidRPr="00574ABB">
        <w:rPr>
          <w:sz w:val="28"/>
          <w:szCs w:val="28"/>
        </w:rPr>
        <w:t>;</w:t>
      </w:r>
    </w:p>
    <w:p w:rsidR="00871065" w:rsidRDefault="00871065" w:rsidP="00871065">
      <w:pPr>
        <w:pStyle w:val="af7"/>
        <w:ind w:left="1247"/>
        <w:rPr>
          <w:sz w:val="28"/>
          <w:szCs w:val="28"/>
        </w:rPr>
      </w:pPr>
      <w:r>
        <w:rPr>
          <w:sz w:val="28"/>
          <w:szCs w:val="28"/>
        </w:rPr>
        <w:t>2 – Кабель питания установки;</w:t>
      </w:r>
    </w:p>
    <w:p w:rsidR="00871065" w:rsidRDefault="00871065" w:rsidP="00871065">
      <w:pPr>
        <w:pStyle w:val="af7"/>
        <w:ind w:left="1247"/>
        <w:rPr>
          <w:sz w:val="28"/>
          <w:szCs w:val="28"/>
        </w:rPr>
      </w:pPr>
      <w:r>
        <w:rPr>
          <w:sz w:val="28"/>
          <w:szCs w:val="28"/>
        </w:rPr>
        <w:t>3 – Разъем подключения пульта установки;</w:t>
      </w:r>
    </w:p>
    <w:p w:rsidR="00871065" w:rsidRDefault="00871065" w:rsidP="00871065">
      <w:pPr>
        <w:pStyle w:val="af7"/>
        <w:ind w:left="1247"/>
        <w:rPr>
          <w:sz w:val="28"/>
          <w:szCs w:val="28"/>
        </w:rPr>
      </w:pPr>
      <w:r>
        <w:rPr>
          <w:sz w:val="28"/>
          <w:szCs w:val="28"/>
        </w:rPr>
        <w:t>4 – Разъем п</w:t>
      </w:r>
      <w:r w:rsidRPr="00583A76">
        <w:rPr>
          <w:sz w:val="28"/>
          <w:szCs w:val="28"/>
        </w:rPr>
        <w:t>одключени</w:t>
      </w:r>
      <w:r>
        <w:rPr>
          <w:sz w:val="28"/>
          <w:szCs w:val="28"/>
        </w:rPr>
        <w:t>я</w:t>
      </w:r>
      <w:r w:rsidRPr="00583A76">
        <w:rPr>
          <w:sz w:val="28"/>
          <w:szCs w:val="28"/>
        </w:rPr>
        <w:t xml:space="preserve"> внешней синхронизации и внешних доп.</w:t>
      </w:r>
      <w:r>
        <w:rPr>
          <w:sz w:val="28"/>
          <w:szCs w:val="28"/>
        </w:rPr>
        <w:t xml:space="preserve"> у</w:t>
      </w:r>
      <w:r w:rsidRPr="00583A76">
        <w:rPr>
          <w:sz w:val="28"/>
          <w:szCs w:val="28"/>
        </w:rPr>
        <w:t>стройств</w:t>
      </w:r>
      <w:r>
        <w:rPr>
          <w:sz w:val="28"/>
          <w:szCs w:val="28"/>
        </w:rPr>
        <w:t>;</w:t>
      </w:r>
    </w:p>
    <w:p w:rsidR="00871065" w:rsidRDefault="00871065" w:rsidP="00871065">
      <w:pPr>
        <w:pStyle w:val="af7"/>
        <w:ind w:left="1247"/>
        <w:rPr>
          <w:sz w:val="28"/>
          <w:szCs w:val="28"/>
        </w:rPr>
      </w:pPr>
      <w:r>
        <w:rPr>
          <w:sz w:val="28"/>
          <w:szCs w:val="28"/>
        </w:rPr>
        <w:t>5 – Разъем подключения ножной педали;</w:t>
      </w:r>
    </w:p>
    <w:p w:rsidR="00871065" w:rsidRDefault="00871065" w:rsidP="00871065">
      <w:pPr>
        <w:pStyle w:val="af7"/>
        <w:ind w:left="1247"/>
        <w:rPr>
          <w:sz w:val="28"/>
          <w:szCs w:val="28"/>
        </w:rPr>
      </w:pPr>
      <w:r>
        <w:rPr>
          <w:sz w:val="28"/>
          <w:szCs w:val="28"/>
        </w:rPr>
        <w:lastRenderedPageBreak/>
        <w:t>6 – Разъем подключения внешней блокировки на открывание двери;</w:t>
      </w:r>
    </w:p>
    <w:p w:rsidR="00871065" w:rsidRDefault="00871065" w:rsidP="00871065">
      <w:pPr>
        <w:pStyle w:val="af7"/>
        <w:ind w:left="1247"/>
        <w:rPr>
          <w:sz w:val="28"/>
          <w:szCs w:val="28"/>
        </w:rPr>
      </w:pPr>
      <w:r>
        <w:rPr>
          <w:sz w:val="28"/>
          <w:szCs w:val="28"/>
        </w:rPr>
        <w:t>7 – Розетка 220В, 50Гц, 0.5кВт;</w:t>
      </w:r>
    </w:p>
    <w:p w:rsidR="00871065" w:rsidRDefault="00871065" w:rsidP="00871065">
      <w:pPr>
        <w:pStyle w:val="af7"/>
        <w:ind w:left="1247"/>
        <w:rPr>
          <w:sz w:val="28"/>
          <w:szCs w:val="28"/>
        </w:rPr>
      </w:pPr>
      <w:r>
        <w:rPr>
          <w:sz w:val="28"/>
          <w:szCs w:val="28"/>
        </w:rPr>
        <w:t>8 – Подключение входного шланга защитного газа;</w:t>
      </w:r>
    </w:p>
    <w:p w:rsidR="00504D35" w:rsidRDefault="00504D35" w:rsidP="00504D35">
      <w:pPr>
        <w:ind w:firstLine="567"/>
        <w:rPr>
          <w:sz w:val="28"/>
          <w:szCs w:val="28"/>
        </w:rPr>
      </w:pPr>
    </w:p>
    <w:p w:rsidR="00504D35" w:rsidRDefault="00504D35" w:rsidP="00327837">
      <w:pPr>
        <w:ind w:firstLine="567"/>
        <w:jc w:val="both"/>
        <w:rPr>
          <w:sz w:val="28"/>
          <w:szCs w:val="28"/>
        </w:rPr>
      </w:pPr>
    </w:p>
    <w:p w:rsidR="00504D35" w:rsidRDefault="00504D35" w:rsidP="00327837">
      <w:pPr>
        <w:ind w:firstLine="567"/>
        <w:jc w:val="both"/>
        <w:rPr>
          <w:sz w:val="28"/>
          <w:szCs w:val="28"/>
        </w:rPr>
      </w:pPr>
      <w:r w:rsidRPr="00790E1C">
        <w:rPr>
          <w:sz w:val="28"/>
          <w:szCs w:val="28"/>
        </w:rPr>
        <w:t xml:space="preserve"> Подсоедините пульт управления</w:t>
      </w:r>
      <w:r>
        <w:rPr>
          <w:sz w:val="28"/>
          <w:szCs w:val="28"/>
        </w:rPr>
        <w:t xml:space="preserve"> в разъем «Пульт»</w:t>
      </w:r>
      <w:r w:rsidRPr="00790E1C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ножную </w:t>
      </w:r>
      <w:r w:rsidRPr="00790E1C">
        <w:rPr>
          <w:sz w:val="28"/>
          <w:szCs w:val="28"/>
        </w:rPr>
        <w:t>педаль</w:t>
      </w:r>
      <w:r>
        <w:rPr>
          <w:sz w:val="28"/>
          <w:szCs w:val="28"/>
        </w:rPr>
        <w:t xml:space="preserve"> запуска лазерных импульсов в разъем «Педаль».</w:t>
      </w:r>
    </w:p>
    <w:p w:rsidR="00504D35" w:rsidRDefault="00504D35" w:rsidP="0032783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Подсоединить разъем «</w:t>
      </w:r>
      <w:r>
        <w:rPr>
          <w:sz w:val="28"/>
          <w:szCs w:val="28"/>
          <w:lang w:val="en-US"/>
        </w:rPr>
        <w:t>Interlock</w:t>
      </w:r>
      <w:r>
        <w:rPr>
          <w:sz w:val="28"/>
          <w:szCs w:val="28"/>
        </w:rPr>
        <w:t>»</w:t>
      </w:r>
      <w:r w:rsidRPr="001E702A">
        <w:rPr>
          <w:sz w:val="28"/>
          <w:szCs w:val="28"/>
        </w:rPr>
        <w:t xml:space="preserve"> (</w:t>
      </w:r>
      <w:r>
        <w:rPr>
          <w:sz w:val="28"/>
          <w:szCs w:val="28"/>
        </w:rPr>
        <w:t>Блокировка</w:t>
      </w:r>
      <w:r w:rsidRPr="001E702A">
        <w:rPr>
          <w:sz w:val="28"/>
          <w:szCs w:val="28"/>
        </w:rPr>
        <w:t>)</w:t>
      </w:r>
      <w:r>
        <w:rPr>
          <w:sz w:val="28"/>
          <w:szCs w:val="28"/>
        </w:rPr>
        <w:t xml:space="preserve">. </w:t>
      </w:r>
      <w:r w:rsidRPr="001E702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 работы нужно закоротить контакты </w:t>
      </w:r>
      <w:r w:rsidRPr="00957BA5">
        <w:rPr>
          <w:sz w:val="28"/>
          <w:szCs w:val="28"/>
        </w:rPr>
        <w:t xml:space="preserve">5 </w:t>
      </w:r>
      <w:r>
        <w:rPr>
          <w:sz w:val="28"/>
          <w:szCs w:val="28"/>
        </w:rPr>
        <w:t>и 9 в подключаемом разъеме «</w:t>
      </w:r>
      <w:r>
        <w:rPr>
          <w:sz w:val="28"/>
          <w:szCs w:val="28"/>
          <w:lang w:val="en-US"/>
        </w:rPr>
        <w:t>Interlock</w:t>
      </w:r>
      <w:r>
        <w:rPr>
          <w:sz w:val="28"/>
          <w:szCs w:val="28"/>
        </w:rPr>
        <w:t>»</w:t>
      </w:r>
      <w:r w:rsidRPr="00957BA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или подвести провода от установленной на входной двери кнопки, которая размыкается при открывании двери. </w:t>
      </w:r>
    </w:p>
    <w:p w:rsidR="00504D35" w:rsidRDefault="00504D35" w:rsidP="0032783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Установка имеет разъем «</w:t>
      </w:r>
      <w:r>
        <w:rPr>
          <w:sz w:val="28"/>
          <w:szCs w:val="28"/>
          <w:lang w:val="en-US"/>
        </w:rPr>
        <w:t>CAN</w:t>
      </w:r>
      <w:r>
        <w:rPr>
          <w:sz w:val="28"/>
          <w:szCs w:val="28"/>
        </w:rPr>
        <w:t xml:space="preserve">» для подключения внешних устройств, которые позволяют управлять установкой. Такими устройствами могут быть контроллер оси вращения </w:t>
      </w:r>
      <w:r>
        <w:rPr>
          <w:sz w:val="28"/>
          <w:szCs w:val="28"/>
          <w:lang w:val="en-US"/>
        </w:rPr>
        <w:t>MC</w:t>
      </w:r>
      <w:r w:rsidRPr="002D0C9B">
        <w:rPr>
          <w:sz w:val="28"/>
          <w:szCs w:val="28"/>
        </w:rPr>
        <w:t>-11</w:t>
      </w:r>
      <w:r>
        <w:rPr>
          <w:sz w:val="28"/>
          <w:szCs w:val="28"/>
        </w:rPr>
        <w:t xml:space="preserve">, контроллер координатного стола </w:t>
      </w:r>
      <w:r>
        <w:rPr>
          <w:sz w:val="28"/>
          <w:szCs w:val="28"/>
          <w:lang w:val="en-US"/>
        </w:rPr>
        <w:t>TMC</w:t>
      </w:r>
      <w:r w:rsidRPr="002D0C9B">
        <w:rPr>
          <w:sz w:val="28"/>
          <w:szCs w:val="28"/>
        </w:rPr>
        <w:t xml:space="preserve">-4 </w:t>
      </w:r>
      <w:r>
        <w:rPr>
          <w:sz w:val="28"/>
          <w:szCs w:val="28"/>
        </w:rPr>
        <w:t xml:space="preserve">или другое устройство. </w:t>
      </w:r>
    </w:p>
    <w:p w:rsidR="00504D35" w:rsidRPr="00332F1B" w:rsidRDefault="00504D35" w:rsidP="00327837">
      <w:pPr>
        <w:ind w:firstLine="567"/>
        <w:jc w:val="both"/>
        <w:rPr>
          <w:sz w:val="28"/>
          <w:szCs w:val="28"/>
        </w:rPr>
      </w:pPr>
      <w:r w:rsidRPr="00332F1B">
        <w:rPr>
          <w:sz w:val="28"/>
          <w:szCs w:val="28"/>
        </w:rPr>
        <w:t>Описание работы входа внешней синхронизации и входа управления клапаном газа</w:t>
      </w:r>
      <w:r>
        <w:rPr>
          <w:sz w:val="28"/>
          <w:szCs w:val="28"/>
        </w:rPr>
        <w:t xml:space="preserve"> можно посмотреть на схеме.</w:t>
      </w:r>
    </w:p>
    <w:p w:rsidR="00871065" w:rsidRDefault="00504D35" w:rsidP="00504D35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504D35" w:rsidRPr="001142CF" w:rsidRDefault="004043BE" w:rsidP="00871065">
      <w:pPr>
        <w:rPr>
          <w:noProof/>
        </w:rPr>
      </w:pPr>
      <w:r>
        <w:rPr>
          <w:rFonts w:asciiTheme="minorHAnsi" w:hAnsiTheme="minorHAnsi" w:cstheme="minorBidi"/>
          <w:noProof/>
          <w:sz w:val="22"/>
          <w:szCs w:val="22"/>
        </w:rPr>
      </w:r>
      <w:r>
        <w:rPr>
          <w:rFonts w:asciiTheme="minorHAnsi" w:hAnsiTheme="minorHAnsi" w:cstheme="minorBidi"/>
          <w:noProof/>
          <w:sz w:val="22"/>
          <w:szCs w:val="22"/>
        </w:rPr>
        <w:pict>
          <v:group id="Полотно 2" o:spid="_x0000_s1026" editas="canvas" style="width:484.65pt;height:363.9pt;mso-position-horizontal-relative:char;mso-position-vertical-relative:line" coordorigin="4863,-18694" coordsize="102697,76523">
            <v:shape id="_x0000_s1027" type="#_x0000_t75" style="position:absolute;left:4863;top:-18694;width:102697;height:76523;visibility:visible">
              <v:fill o:detectmouseclick="t"/>
              <v:path o:connecttype="none"/>
            </v:shape>
            <v:shape id="Рисунок 3" o:spid="_x0000_s1028" type="#_x0000_t75" style="position:absolute;left:6675;top:-16707;width:99137;height:7056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tAkfGAAAA2gAAAA8AAABkcnMvZG93bnJldi54bWxEj09rwkAUxO+FfoflFbwU3dRCK9E1hNKC&#10;gj3Ef+DtkX0mIdm3IbvG2E/fLQg9DjPzG2aRDKYRPXWusqzgZRKBIM6trrhQsN99jWcgnEfW2Fgm&#10;BTdykCwfHxYYa3vljPqtL0SAsItRQel9G0vp8pIMuoltiYN3tp1BH2RXSN3hNcBNI6dR9CYNVhwW&#10;Smzpo6S83l6Mgu+sxrXfvGe3afr8eTrW55/Dpldq9DSkcxCeBv8fvrdXWsEr/F0JN0Au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W0CR8YAAADaAAAADwAAAAAAAAAAAAAA&#10;AACfAgAAZHJzL2Rvd25yZXYueG1sUEsFBgAAAAAEAAQA9wAAAJIDAAAAAA==&#10;">
              <v:imagedata r:id="rId24" o:title=""/>
              <v:path arrowok="t"/>
            </v:shape>
            <w10:wrap type="none"/>
            <w10:anchorlock/>
          </v:group>
        </w:pict>
      </w:r>
    </w:p>
    <w:p w:rsidR="00871065" w:rsidRDefault="00871065" w:rsidP="00504D35">
      <w:pPr>
        <w:ind w:firstLine="567"/>
        <w:rPr>
          <w:sz w:val="28"/>
          <w:szCs w:val="28"/>
        </w:rPr>
      </w:pPr>
    </w:p>
    <w:p w:rsidR="00504D35" w:rsidRPr="00332F1B" w:rsidRDefault="00504D35" w:rsidP="00504D35">
      <w:pPr>
        <w:ind w:firstLine="567"/>
        <w:rPr>
          <w:sz w:val="28"/>
          <w:szCs w:val="28"/>
          <w:lang w:val="en-US"/>
        </w:rPr>
      </w:pPr>
      <w:r w:rsidRPr="00332F1B">
        <w:rPr>
          <w:sz w:val="28"/>
          <w:szCs w:val="28"/>
        </w:rPr>
        <w:t>Описание контактов разъема «CAN»</w:t>
      </w:r>
    </w:p>
    <w:tbl>
      <w:tblPr>
        <w:tblStyle w:val="afc"/>
        <w:tblW w:w="0" w:type="auto"/>
        <w:tblLook w:val="04A0" w:firstRow="1" w:lastRow="0" w:firstColumn="1" w:lastColumn="0" w:noHBand="0" w:noVBand="1"/>
      </w:tblPr>
      <w:tblGrid>
        <w:gridCol w:w="851"/>
        <w:gridCol w:w="995"/>
        <w:gridCol w:w="1443"/>
        <w:gridCol w:w="2595"/>
        <w:gridCol w:w="3403"/>
      </w:tblGrid>
      <w:tr w:rsidR="00504D35" w:rsidTr="00504D35">
        <w:tc>
          <w:tcPr>
            <w:tcW w:w="0" w:type="auto"/>
          </w:tcPr>
          <w:p w:rsidR="00504D35" w:rsidRPr="008858D1" w:rsidRDefault="00504D35" w:rsidP="00504D35">
            <w:pPr>
              <w:rPr>
                <w:lang w:val="en-US"/>
              </w:rPr>
            </w:pPr>
            <w:r>
              <w:rPr>
                <w:lang w:val="en-US"/>
              </w:rPr>
              <w:t>Pin</w:t>
            </w:r>
          </w:p>
        </w:tc>
        <w:tc>
          <w:tcPr>
            <w:tcW w:w="0" w:type="auto"/>
          </w:tcPr>
          <w:p w:rsidR="00504D35" w:rsidRPr="00E64D07" w:rsidRDefault="00504D35" w:rsidP="00504D35">
            <w:r>
              <w:t>Имя цепи</w:t>
            </w:r>
          </w:p>
        </w:tc>
        <w:tc>
          <w:tcPr>
            <w:tcW w:w="0" w:type="auto"/>
          </w:tcPr>
          <w:p w:rsidR="00504D35" w:rsidRDefault="00504D35" w:rsidP="00504D35">
            <w:r>
              <w:t>Направление</w:t>
            </w:r>
          </w:p>
        </w:tc>
        <w:tc>
          <w:tcPr>
            <w:tcW w:w="0" w:type="auto"/>
          </w:tcPr>
          <w:p w:rsidR="00504D35" w:rsidRDefault="00504D35" w:rsidP="00504D35">
            <w:r>
              <w:t>Сигнал</w:t>
            </w:r>
          </w:p>
        </w:tc>
        <w:tc>
          <w:tcPr>
            <w:tcW w:w="0" w:type="auto"/>
          </w:tcPr>
          <w:p w:rsidR="00504D35" w:rsidRDefault="00504D35" w:rsidP="00504D35">
            <w:r>
              <w:t>Примечание</w:t>
            </w:r>
          </w:p>
        </w:tc>
      </w:tr>
      <w:tr w:rsidR="00504D35" w:rsidRPr="00CA10E5" w:rsidTr="00504D35">
        <w:tc>
          <w:tcPr>
            <w:tcW w:w="0" w:type="auto"/>
          </w:tcPr>
          <w:p w:rsidR="00504D35" w:rsidRPr="00520435" w:rsidRDefault="00504D35" w:rsidP="00504D35">
            <w:pPr>
              <w:ind w:left="360"/>
            </w:pPr>
            <w:r>
              <w:t>1.</w:t>
            </w:r>
          </w:p>
        </w:tc>
        <w:tc>
          <w:tcPr>
            <w:tcW w:w="0" w:type="auto"/>
          </w:tcPr>
          <w:p w:rsidR="00504D35" w:rsidRPr="00E64D07" w:rsidRDefault="00504D35" w:rsidP="00504D35">
            <w:pPr>
              <w:rPr>
                <w:lang w:val="en-US"/>
              </w:rPr>
            </w:pPr>
            <w:r>
              <w:rPr>
                <w:lang w:val="en-US"/>
              </w:rPr>
              <w:t>12V+</w:t>
            </w:r>
          </w:p>
        </w:tc>
        <w:tc>
          <w:tcPr>
            <w:tcW w:w="0" w:type="auto"/>
          </w:tcPr>
          <w:p w:rsidR="00504D35" w:rsidRDefault="00504D35" w:rsidP="00504D35">
            <w:r>
              <w:t>Выход</w:t>
            </w:r>
          </w:p>
        </w:tc>
        <w:tc>
          <w:tcPr>
            <w:tcW w:w="0" w:type="auto"/>
          </w:tcPr>
          <w:p w:rsidR="00504D35" w:rsidRPr="00332F1B" w:rsidRDefault="00504D35" w:rsidP="00504D35">
            <w:r>
              <w:t>+</w:t>
            </w:r>
            <w:r>
              <w:rPr>
                <w:lang w:val="en-US"/>
              </w:rPr>
              <w:t>12</w:t>
            </w:r>
            <w:r>
              <w:t>В</w:t>
            </w:r>
          </w:p>
        </w:tc>
        <w:tc>
          <w:tcPr>
            <w:tcW w:w="0" w:type="auto"/>
          </w:tcPr>
          <w:p w:rsidR="00504D35" w:rsidRPr="00520435" w:rsidRDefault="00504D35" w:rsidP="00504D35">
            <w:r>
              <w:t xml:space="preserve">Питание шины управления </w:t>
            </w:r>
            <w:r>
              <w:rPr>
                <w:lang w:val="en-US"/>
              </w:rPr>
              <w:t>CAN</w:t>
            </w:r>
            <w:r>
              <w:t xml:space="preserve">. Не допускается  запитывания внешних устройств. </w:t>
            </w:r>
          </w:p>
        </w:tc>
      </w:tr>
      <w:tr w:rsidR="00504D35" w:rsidRPr="002C66A4" w:rsidTr="00504D35">
        <w:tc>
          <w:tcPr>
            <w:tcW w:w="0" w:type="auto"/>
          </w:tcPr>
          <w:p w:rsidR="00504D35" w:rsidRPr="00CA10E5" w:rsidRDefault="00504D35" w:rsidP="00504D35">
            <w:pPr>
              <w:ind w:left="360"/>
            </w:pPr>
            <w:r>
              <w:t>2.</w:t>
            </w:r>
          </w:p>
        </w:tc>
        <w:tc>
          <w:tcPr>
            <w:tcW w:w="0" w:type="auto"/>
          </w:tcPr>
          <w:p w:rsidR="00504D35" w:rsidRPr="00E407B1" w:rsidRDefault="00504D35" w:rsidP="00504D35">
            <w:r w:rsidRPr="00EA4EAB">
              <w:t>CAN_H</w:t>
            </w:r>
          </w:p>
        </w:tc>
        <w:tc>
          <w:tcPr>
            <w:tcW w:w="0" w:type="auto"/>
          </w:tcPr>
          <w:p w:rsidR="00504D35" w:rsidRDefault="00504D35" w:rsidP="00504D35">
            <w:r>
              <w:t>Выход</w:t>
            </w:r>
          </w:p>
        </w:tc>
        <w:tc>
          <w:tcPr>
            <w:tcW w:w="0" w:type="auto"/>
          </w:tcPr>
          <w:p w:rsidR="00504D35" w:rsidRPr="00700498" w:rsidRDefault="00504D35" w:rsidP="00504D35">
            <w:r w:rsidRPr="00EA4EAB">
              <w:t>CAN</w:t>
            </w:r>
          </w:p>
        </w:tc>
        <w:tc>
          <w:tcPr>
            <w:tcW w:w="0" w:type="auto"/>
          </w:tcPr>
          <w:p w:rsidR="00504D35" w:rsidRPr="00700498" w:rsidRDefault="00504D35" w:rsidP="00504D35">
            <w:r>
              <w:t xml:space="preserve">Шина управления </w:t>
            </w:r>
            <w:r w:rsidRPr="00EA4EAB">
              <w:t>CAN</w:t>
            </w:r>
            <w:r>
              <w:t xml:space="preserve"> </w:t>
            </w:r>
          </w:p>
        </w:tc>
      </w:tr>
      <w:tr w:rsidR="00504D35" w:rsidRPr="002C66A4" w:rsidTr="00504D35">
        <w:tc>
          <w:tcPr>
            <w:tcW w:w="0" w:type="auto"/>
          </w:tcPr>
          <w:p w:rsidR="00504D35" w:rsidRPr="001F1855" w:rsidRDefault="00504D35" w:rsidP="00504D35">
            <w:pPr>
              <w:ind w:left="360"/>
            </w:pPr>
            <w:r>
              <w:t>3.</w:t>
            </w:r>
          </w:p>
        </w:tc>
        <w:tc>
          <w:tcPr>
            <w:tcW w:w="0" w:type="auto"/>
          </w:tcPr>
          <w:p w:rsidR="00504D35" w:rsidRPr="00EA4EAB" w:rsidRDefault="00504D35" w:rsidP="00504D35">
            <w:r w:rsidRPr="00EA4EAB">
              <w:t>CAN_L</w:t>
            </w:r>
          </w:p>
        </w:tc>
        <w:tc>
          <w:tcPr>
            <w:tcW w:w="0" w:type="auto"/>
          </w:tcPr>
          <w:p w:rsidR="00504D35" w:rsidRDefault="00504D35" w:rsidP="00504D35">
            <w:r>
              <w:t>Выход</w:t>
            </w:r>
          </w:p>
        </w:tc>
        <w:tc>
          <w:tcPr>
            <w:tcW w:w="0" w:type="auto"/>
          </w:tcPr>
          <w:p w:rsidR="00504D35" w:rsidRPr="00700498" w:rsidRDefault="00504D35" w:rsidP="00504D35">
            <w:r w:rsidRPr="00EA4EAB">
              <w:t>CAN</w:t>
            </w:r>
          </w:p>
        </w:tc>
        <w:tc>
          <w:tcPr>
            <w:tcW w:w="0" w:type="auto"/>
          </w:tcPr>
          <w:p w:rsidR="00504D35" w:rsidRDefault="00504D35" w:rsidP="00504D35">
            <w:r w:rsidRPr="00F77991">
              <w:t xml:space="preserve">Шина управления </w:t>
            </w:r>
            <w:r w:rsidRPr="00EA4EAB">
              <w:t>CAN</w:t>
            </w:r>
            <w:r w:rsidRPr="00F77991">
              <w:t xml:space="preserve"> </w:t>
            </w:r>
          </w:p>
        </w:tc>
      </w:tr>
      <w:tr w:rsidR="00504D35" w:rsidRPr="00700498" w:rsidTr="00504D35">
        <w:tc>
          <w:tcPr>
            <w:tcW w:w="0" w:type="auto"/>
          </w:tcPr>
          <w:p w:rsidR="00504D35" w:rsidRPr="001F1855" w:rsidRDefault="00504D35" w:rsidP="00504D35">
            <w:pPr>
              <w:ind w:left="360"/>
            </w:pPr>
            <w:r>
              <w:t>4.</w:t>
            </w:r>
          </w:p>
        </w:tc>
        <w:tc>
          <w:tcPr>
            <w:tcW w:w="0" w:type="auto"/>
          </w:tcPr>
          <w:p w:rsidR="00504D35" w:rsidRPr="00EA4EAB" w:rsidRDefault="00504D35" w:rsidP="00504D35">
            <w:r w:rsidRPr="00EA4EAB">
              <w:t>GND</w:t>
            </w:r>
          </w:p>
        </w:tc>
        <w:tc>
          <w:tcPr>
            <w:tcW w:w="0" w:type="auto"/>
          </w:tcPr>
          <w:p w:rsidR="00504D35" w:rsidRDefault="00504D35" w:rsidP="00504D35"/>
        </w:tc>
        <w:tc>
          <w:tcPr>
            <w:tcW w:w="0" w:type="auto"/>
          </w:tcPr>
          <w:p w:rsidR="00504D35" w:rsidRPr="00520435" w:rsidRDefault="00504D35" w:rsidP="00504D35">
            <w:r>
              <w:t>-12В</w:t>
            </w:r>
          </w:p>
        </w:tc>
        <w:tc>
          <w:tcPr>
            <w:tcW w:w="0" w:type="auto"/>
          </w:tcPr>
          <w:p w:rsidR="00504D35" w:rsidRDefault="00504D35" w:rsidP="00504D35">
            <w:r>
              <w:t>Общий</w:t>
            </w:r>
            <w:r w:rsidRPr="00F77991">
              <w:t xml:space="preserve"> </w:t>
            </w:r>
          </w:p>
        </w:tc>
      </w:tr>
      <w:tr w:rsidR="00504D35" w:rsidRPr="002C66A4" w:rsidTr="00504D35">
        <w:tc>
          <w:tcPr>
            <w:tcW w:w="0" w:type="auto"/>
          </w:tcPr>
          <w:p w:rsidR="00504D35" w:rsidRPr="00700498" w:rsidRDefault="00504D35" w:rsidP="00504D35">
            <w:pPr>
              <w:ind w:left="360"/>
            </w:pPr>
            <w:r>
              <w:t>7.</w:t>
            </w:r>
          </w:p>
        </w:tc>
        <w:tc>
          <w:tcPr>
            <w:tcW w:w="0" w:type="auto"/>
          </w:tcPr>
          <w:p w:rsidR="00504D35" w:rsidRPr="00EA4EAB" w:rsidRDefault="00504D35" w:rsidP="00504D35">
            <w:r w:rsidRPr="00EA4EAB">
              <w:t>V-OPTO</w:t>
            </w:r>
          </w:p>
        </w:tc>
        <w:tc>
          <w:tcPr>
            <w:tcW w:w="0" w:type="auto"/>
          </w:tcPr>
          <w:p w:rsidR="00504D35" w:rsidRDefault="00504D35" w:rsidP="00504D35">
            <w:r>
              <w:t>Выход</w:t>
            </w:r>
          </w:p>
        </w:tc>
        <w:tc>
          <w:tcPr>
            <w:tcW w:w="0" w:type="auto"/>
          </w:tcPr>
          <w:p w:rsidR="00504D35" w:rsidRPr="00A3036A" w:rsidRDefault="00504D35" w:rsidP="00504D35">
            <w:r>
              <w:t>+12В</w:t>
            </w:r>
          </w:p>
        </w:tc>
        <w:tc>
          <w:tcPr>
            <w:tcW w:w="0" w:type="auto"/>
          </w:tcPr>
          <w:p w:rsidR="00504D35" w:rsidRPr="003F7789" w:rsidRDefault="00504D35" w:rsidP="00504D35">
            <w:r>
              <w:t>Питание внешних устройств, ток потребления не более 50мА.</w:t>
            </w:r>
          </w:p>
        </w:tc>
      </w:tr>
      <w:tr w:rsidR="00504D35" w:rsidRPr="002C66A4" w:rsidTr="00504D35">
        <w:tc>
          <w:tcPr>
            <w:tcW w:w="0" w:type="auto"/>
          </w:tcPr>
          <w:p w:rsidR="00504D35" w:rsidRPr="003F7789" w:rsidRDefault="00504D35" w:rsidP="00504D35">
            <w:pPr>
              <w:ind w:left="360"/>
            </w:pPr>
            <w:r>
              <w:t>8.</w:t>
            </w:r>
          </w:p>
        </w:tc>
        <w:tc>
          <w:tcPr>
            <w:tcW w:w="0" w:type="auto"/>
          </w:tcPr>
          <w:p w:rsidR="00504D35" w:rsidRPr="003F7789" w:rsidRDefault="00504D35" w:rsidP="00504D35">
            <w:r w:rsidRPr="00EA4EAB">
              <w:t>G-OPTO</w:t>
            </w:r>
          </w:p>
        </w:tc>
        <w:tc>
          <w:tcPr>
            <w:tcW w:w="0" w:type="auto"/>
          </w:tcPr>
          <w:p w:rsidR="00504D35" w:rsidRPr="00EA4EAB" w:rsidRDefault="00504D35" w:rsidP="00504D35">
            <w:r>
              <w:t>Выход</w:t>
            </w:r>
          </w:p>
        </w:tc>
        <w:tc>
          <w:tcPr>
            <w:tcW w:w="0" w:type="auto"/>
          </w:tcPr>
          <w:p w:rsidR="00504D35" w:rsidRPr="00EA4EAB" w:rsidRDefault="00504D35" w:rsidP="00504D35">
            <w:r>
              <w:t>-12В</w:t>
            </w:r>
          </w:p>
        </w:tc>
        <w:tc>
          <w:tcPr>
            <w:tcW w:w="0" w:type="auto"/>
          </w:tcPr>
          <w:p w:rsidR="00504D35" w:rsidRPr="00EA4EAB" w:rsidRDefault="00504D35" w:rsidP="00504D35">
            <w:r>
              <w:t xml:space="preserve">Общий для </w:t>
            </w:r>
            <w:r w:rsidRPr="00EA4EAB">
              <w:t>V-OPTO</w:t>
            </w:r>
          </w:p>
        </w:tc>
      </w:tr>
      <w:tr w:rsidR="00504D35" w:rsidRPr="002C66A4" w:rsidTr="00504D35">
        <w:tc>
          <w:tcPr>
            <w:tcW w:w="0" w:type="auto"/>
          </w:tcPr>
          <w:p w:rsidR="00504D35" w:rsidRPr="00EA4EAB" w:rsidRDefault="00504D35" w:rsidP="00504D35">
            <w:pPr>
              <w:ind w:left="360"/>
            </w:pPr>
            <w:r w:rsidRPr="00EA4EAB">
              <w:t>9.</w:t>
            </w:r>
          </w:p>
        </w:tc>
        <w:tc>
          <w:tcPr>
            <w:tcW w:w="0" w:type="auto"/>
          </w:tcPr>
          <w:p w:rsidR="00504D35" w:rsidRPr="00EA4EAB" w:rsidRDefault="00504D35" w:rsidP="00504D35">
            <w:r w:rsidRPr="00EA4EAB">
              <w:t>SYNC</w:t>
            </w:r>
          </w:p>
        </w:tc>
        <w:tc>
          <w:tcPr>
            <w:tcW w:w="0" w:type="auto"/>
          </w:tcPr>
          <w:p w:rsidR="00504D35" w:rsidRPr="00EA4EAB" w:rsidRDefault="00504D35" w:rsidP="00504D35">
            <w:r>
              <w:t>Вход</w:t>
            </w:r>
          </w:p>
        </w:tc>
        <w:tc>
          <w:tcPr>
            <w:tcW w:w="0" w:type="auto"/>
          </w:tcPr>
          <w:p w:rsidR="00504D35" w:rsidRPr="00ED1072" w:rsidRDefault="00504D35" w:rsidP="00504D35">
            <w:r>
              <w:t>Импульс синхронизации включения импульса лазера</w:t>
            </w:r>
          </w:p>
        </w:tc>
        <w:tc>
          <w:tcPr>
            <w:tcW w:w="0" w:type="auto"/>
          </w:tcPr>
          <w:p w:rsidR="00504D35" w:rsidRPr="003F7789" w:rsidRDefault="00504D35" w:rsidP="00504D35">
            <w:r>
              <w:t xml:space="preserve">Синхроимпульс - ток 10-15мА, длительность импульса 100-300 </w:t>
            </w:r>
            <w:proofErr w:type="spellStart"/>
            <w:r>
              <w:t>мкс</w:t>
            </w:r>
            <w:proofErr w:type="spellEnd"/>
            <w:r>
              <w:t>.</w:t>
            </w:r>
          </w:p>
        </w:tc>
      </w:tr>
      <w:tr w:rsidR="00504D35" w:rsidRPr="002C66A4" w:rsidTr="00504D35">
        <w:tc>
          <w:tcPr>
            <w:tcW w:w="0" w:type="auto"/>
          </w:tcPr>
          <w:p w:rsidR="00504D35" w:rsidRPr="003F7789" w:rsidRDefault="00504D35" w:rsidP="00504D35">
            <w:pPr>
              <w:ind w:left="360"/>
            </w:pPr>
            <w:r>
              <w:t>10.</w:t>
            </w:r>
          </w:p>
        </w:tc>
        <w:tc>
          <w:tcPr>
            <w:tcW w:w="0" w:type="auto"/>
          </w:tcPr>
          <w:p w:rsidR="00504D35" w:rsidRPr="007E6AE9" w:rsidRDefault="00504D35" w:rsidP="00504D35">
            <w:pPr>
              <w:rPr>
                <w:lang w:val="en-US"/>
              </w:rPr>
            </w:pPr>
            <w:r>
              <w:rPr>
                <w:lang w:val="en-US"/>
              </w:rPr>
              <w:t>GAS</w:t>
            </w:r>
          </w:p>
        </w:tc>
        <w:tc>
          <w:tcPr>
            <w:tcW w:w="0" w:type="auto"/>
          </w:tcPr>
          <w:p w:rsidR="00504D35" w:rsidRPr="00EA4EAB" w:rsidRDefault="00504D35" w:rsidP="00504D35">
            <w:r>
              <w:t>Вход</w:t>
            </w:r>
          </w:p>
        </w:tc>
        <w:tc>
          <w:tcPr>
            <w:tcW w:w="0" w:type="auto"/>
          </w:tcPr>
          <w:p w:rsidR="00504D35" w:rsidRPr="00ED1072" w:rsidRDefault="00504D35" w:rsidP="00504D35">
            <w:r>
              <w:t xml:space="preserve"> Включение клапана газа</w:t>
            </w:r>
          </w:p>
        </w:tc>
        <w:tc>
          <w:tcPr>
            <w:tcW w:w="0" w:type="auto"/>
          </w:tcPr>
          <w:p w:rsidR="00504D35" w:rsidRPr="003F7789" w:rsidRDefault="00504D35" w:rsidP="00504D35">
            <w:r>
              <w:t>Ток 10-15мА.</w:t>
            </w:r>
          </w:p>
        </w:tc>
      </w:tr>
    </w:tbl>
    <w:p w:rsidR="00504D35" w:rsidRPr="00790E1C" w:rsidRDefault="00504D35" w:rsidP="00504D35">
      <w:pPr>
        <w:rPr>
          <w:sz w:val="28"/>
          <w:szCs w:val="28"/>
        </w:rPr>
      </w:pPr>
    </w:p>
    <w:p w:rsidR="00504D35" w:rsidRDefault="00504D35" w:rsidP="00504D35">
      <w:pPr>
        <w:ind w:firstLine="567"/>
        <w:rPr>
          <w:sz w:val="28"/>
          <w:szCs w:val="28"/>
        </w:rPr>
      </w:pPr>
    </w:p>
    <w:p w:rsidR="00504D35" w:rsidRDefault="00504D35" w:rsidP="0032783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используется защитный газ, подсоедините в быстросъемный разъем «Газ» воздушный шланг диаметра 4мм. Максимальное входное давление газа – 0,2 МПа. Газовый баллон высокого давления следует подключать </w:t>
      </w:r>
      <w:proofErr w:type="gram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 xml:space="preserve"> установки через понижающий редуктор. Для более точного выставления расхода газа используются регулируемые ротаметры от 0,5 до 5 литр/мин.</w:t>
      </w:r>
    </w:p>
    <w:p w:rsidR="00504D35" w:rsidRDefault="00504D35" w:rsidP="00327837">
      <w:pPr>
        <w:ind w:firstLine="567"/>
        <w:jc w:val="both"/>
        <w:rPr>
          <w:sz w:val="28"/>
          <w:szCs w:val="28"/>
        </w:rPr>
      </w:pPr>
      <w:r w:rsidRPr="00790E1C">
        <w:rPr>
          <w:sz w:val="28"/>
          <w:szCs w:val="28"/>
        </w:rPr>
        <w:t>Подключите внешний контур охлаждения</w:t>
      </w:r>
      <w:r>
        <w:rPr>
          <w:sz w:val="28"/>
          <w:szCs w:val="28"/>
        </w:rPr>
        <w:t xml:space="preserve"> (опционально). Для нормального охлаждения дистиллированной воды во внутреннем контуре минимальный расход внешней охлаждающей жидкости составляет 5</w:t>
      </w:r>
      <w:r w:rsidR="005B03B4">
        <w:rPr>
          <w:sz w:val="28"/>
          <w:szCs w:val="28"/>
        </w:rPr>
        <w:t xml:space="preserve"> литров/мин и температурой 20˚С</w:t>
      </w:r>
      <w:r w:rsidRPr="00790E1C">
        <w:rPr>
          <w:sz w:val="28"/>
          <w:szCs w:val="28"/>
        </w:rPr>
        <w:t>.</w:t>
      </w:r>
    </w:p>
    <w:p w:rsidR="00504D35" w:rsidRPr="00790E1C" w:rsidRDefault="00504D35" w:rsidP="0032783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Pr="00790E1C">
        <w:rPr>
          <w:sz w:val="28"/>
          <w:szCs w:val="28"/>
        </w:rPr>
        <w:t>алить дистиллированную воду в систему охлаждения до поднятия поплавка датчика уровня.</w:t>
      </w:r>
    </w:p>
    <w:p w:rsidR="00504D35" w:rsidRPr="00790E1C" w:rsidRDefault="00504D35" w:rsidP="00327837">
      <w:pPr>
        <w:ind w:firstLine="567"/>
        <w:jc w:val="both"/>
        <w:rPr>
          <w:sz w:val="28"/>
          <w:szCs w:val="28"/>
        </w:rPr>
      </w:pPr>
      <w:r w:rsidRPr="00790E1C">
        <w:rPr>
          <w:sz w:val="28"/>
          <w:szCs w:val="28"/>
        </w:rPr>
        <w:t xml:space="preserve">Откройте крышку излучателя, убедитесь в наличии в </w:t>
      </w:r>
      <w:proofErr w:type="spellStart"/>
      <w:r w:rsidRPr="00790E1C">
        <w:rPr>
          <w:sz w:val="28"/>
          <w:szCs w:val="28"/>
        </w:rPr>
        <w:t>квантроне</w:t>
      </w:r>
      <w:proofErr w:type="spellEnd"/>
      <w:r w:rsidRPr="00790E1C">
        <w:rPr>
          <w:sz w:val="28"/>
          <w:szCs w:val="28"/>
        </w:rPr>
        <w:t xml:space="preserve"> ламп</w:t>
      </w:r>
      <w:r>
        <w:rPr>
          <w:sz w:val="28"/>
          <w:szCs w:val="28"/>
        </w:rPr>
        <w:t>ы</w:t>
      </w:r>
      <w:r w:rsidRPr="00790E1C">
        <w:rPr>
          <w:sz w:val="28"/>
          <w:szCs w:val="28"/>
        </w:rPr>
        <w:t xml:space="preserve"> накачки и активного элемента, а также в подсоединении всех силовых проводов и шлангов системы охлаждения.</w:t>
      </w:r>
    </w:p>
    <w:p w:rsidR="00504D35" w:rsidRDefault="00504D35" w:rsidP="00327837">
      <w:pPr>
        <w:ind w:firstLine="567"/>
        <w:jc w:val="both"/>
        <w:rPr>
          <w:sz w:val="28"/>
          <w:szCs w:val="28"/>
        </w:rPr>
      </w:pPr>
      <w:r w:rsidRPr="00790E1C">
        <w:rPr>
          <w:sz w:val="28"/>
          <w:szCs w:val="28"/>
        </w:rPr>
        <w:t>Подсоедините</w:t>
      </w:r>
      <w:r>
        <w:rPr>
          <w:sz w:val="28"/>
          <w:szCs w:val="28"/>
        </w:rPr>
        <w:t xml:space="preserve"> установку к сети электропитания</w:t>
      </w:r>
      <w:r w:rsidRPr="00790E1C">
        <w:rPr>
          <w:sz w:val="28"/>
          <w:szCs w:val="28"/>
        </w:rPr>
        <w:t xml:space="preserve">, убедитесь в наличии заземления. </w:t>
      </w:r>
      <w:r>
        <w:rPr>
          <w:sz w:val="28"/>
          <w:szCs w:val="28"/>
        </w:rPr>
        <w:t xml:space="preserve">При допустимом напряжении на реле контроля напряжения светятся два диода зеленый – вход, оранжевый – выход. </w:t>
      </w:r>
      <w:r w:rsidRPr="00790E1C">
        <w:rPr>
          <w:sz w:val="28"/>
          <w:szCs w:val="28"/>
        </w:rPr>
        <w:t xml:space="preserve">Включите </w:t>
      </w:r>
      <w:r>
        <w:rPr>
          <w:sz w:val="28"/>
          <w:szCs w:val="28"/>
        </w:rPr>
        <w:t>автоматический выключатель</w:t>
      </w:r>
      <w:r w:rsidRPr="00790E1C">
        <w:rPr>
          <w:sz w:val="28"/>
          <w:szCs w:val="28"/>
        </w:rPr>
        <w:t xml:space="preserve"> питания. </w:t>
      </w:r>
    </w:p>
    <w:p w:rsidR="00504D35" w:rsidRPr="00790E1C" w:rsidRDefault="00504D35" w:rsidP="00327837">
      <w:pPr>
        <w:ind w:firstLine="567"/>
        <w:jc w:val="both"/>
        <w:rPr>
          <w:sz w:val="28"/>
          <w:szCs w:val="28"/>
        </w:rPr>
      </w:pPr>
      <w:r w:rsidRPr="00790E1C">
        <w:rPr>
          <w:sz w:val="28"/>
          <w:szCs w:val="28"/>
        </w:rPr>
        <w:t xml:space="preserve">Убедившись, что кнопки аварии отжаты, поверните ключ включения установки </w:t>
      </w:r>
      <w:r w:rsidR="00E97AE0">
        <w:rPr>
          <w:sz w:val="28"/>
          <w:szCs w:val="28"/>
        </w:rPr>
        <w:t xml:space="preserve">против </w:t>
      </w:r>
      <w:r>
        <w:rPr>
          <w:sz w:val="28"/>
          <w:szCs w:val="28"/>
        </w:rPr>
        <w:t>часовой стрелки</w:t>
      </w:r>
      <w:r w:rsidRPr="00790E1C">
        <w:rPr>
          <w:sz w:val="28"/>
          <w:szCs w:val="28"/>
        </w:rPr>
        <w:t xml:space="preserve"> до упора и отпустите. Ключ вернется в исходное положение. При этом произойдет запуск контроллера источника питания и запуск системы охлаждения.</w:t>
      </w:r>
    </w:p>
    <w:p w:rsidR="00504D35" w:rsidRPr="00790E1C" w:rsidRDefault="00504D35" w:rsidP="00327837">
      <w:pPr>
        <w:ind w:firstLine="567"/>
        <w:jc w:val="both"/>
        <w:rPr>
          <w:sz w:val="28"/>
          <w:szCs w:val="28"/>
        </w:rPr>
      </w:pPr>
      <w:r w:rsidRPr="00790E1C">
        <w:rPr>
          <w:sz w:val="28"/>
          <w:szCs w:val="28"/>
        </w:rPr>
        <w:t xml:space="preserve">Убедитесь в отсутствии течи в системе охлаждения и в излучателе. При необходимости добавьте дистиллированную воду в систему охлаждения. Включите силовую часть установки </w:t>
      </w:r>
      <w:r w:rsidR="00E97AE0">
        <w:rPr>
          <w:sz w:val="28"/>
          <w:szCs w:val="28"/>
        </w:rPr>
        <w:t>поворотом ключа почасовой стрелки</w:t>
      </w:r>
      <w:r w:rsidRPr="00790E1C">
        <w:rPr>
          <w:sz w:val="28"/>
          <w:szCs w:val="28"/>
        </w:rPr>
        <w:t>. Проверьте юстировку резонатора, при необходимости осуществите юстировку</w:t>
      </w:r>
      <w:r>
        <w:rPr>
          <w:sz w:val="28"/>
          <w:szCs w:val="28"/>
        </w:rPr>
        <w:t>.</w:t>
      </w:r>
    </w:p>
    <w:p w:rsidR="00504D35" w:rsidRDefault="00504D35" w:rsidP="00327837">
      <w:pPr>
        <w:ind w:firstLine="567"/>
        <w:jc w:val="both"/>
        <w:rPr>
          <w:sz w:val="28"/>
          <w:szCs w:val="28"/>
        </w:rPr>
      </w:pPr>
      <w:r w:rsidRPr="00790E1C">
        <w:rPr>
          <w:sz w:val="28"/>
          <w:szCs w:val="28"/>
        </w:rPr>
        <w:t xml:space="preserve">Выключите установку поворотом ключа </w:t>
      </w:r>
      <w:r w:rsidR="00BD2007">
        <w:rPr>
          <w:sz w:val="28"/>
          <w:szCs w:val="28"/>
        </w:rPr>
        <w:t xml:space="preserve">против </w:t>
      </w:r>
      <w:r>
        <w:rPr>
          <w:sz w:val="28"/>
          <w:szCs w:val="28"/>
        </w:rPr>
        <w:t>часовой стрелки</w:t>
      </w:r>
      <w:r w:rsidRPr="00790E1C">
        <w:rPr>
          <w:sz w:val="28"/>
          <w:szCs w:val="28"/>
        </w:rPr>
        <w:t xml:space="preserve"> до упора, затем отпустите его. Отключите питание и закройте все крышки установки и излучателя.</w:t>
      </w:r>
    </w:p>
    <w:p w:rsidR="00504D35" w:rsidRDefault="00504D35" w:rsidP="00504D35">
      <w:pPr>
        <w:ind w:firstLine="567"/>
        <w:rPr>
          <w:sz w:val="28"/>
          <w:szCs w:val="28"/>
        </w:rPr>
      </w:pPr>
    </w:p>
    <w:p w:rsidR="00E97AE0" w:rsidRPr="008F52A6" w:rsidRDefault="00E97AE0" w:rsidP="00504D35">
      <w:pPr>
        <w:ind w:firstLine="567"/>
        <w:rPr>
          <w:sz w:val="28"/>
          <w:szCs w:val="28"/>
        </w:rPr>
      </w:pPr>
    </w:p>
    <w:p w:rsidR="00504D35" w:rsidRPr="006A4AAA" w:rsidRDefault="00504D35" w:rsidP="00504D35">
      <w:pPr>
        <w:pStyle w:val="1"/>
        <w:rPr>
          <w:sz w:val="28"/>
          <w:szCs w:val="28"/>
        </w:rPr>
      </w:pPr>
      <w:bookmarkStart w:id="18" w:name="_Toc81396407"/>
      <w:r w:rsidRPr="006A4AAA">
        <w:rPr>
          <w:sz w:val="28"/>
          <w:szCs w:val="28"/>
        </w:rPr>
        <w:lastRenderedPageBreak/>
        <w:t>ПОРЯДОК РАБОТЫ</w:t>
      </w:r>
      <w:bookmarkEnd w:id="18"/>
    </w:p>
    <w:p w:rsidR="00504D35" w:rsidRPr="00224353" w:rsidRDefault="00504D35" w:rsidP="00BD2007">
      <w:pPr>
        <w:pStyle w:val="2"/>
        <w:rPr>
          <w:rFonts w:eastAsia="Calibri"/>
          <w:sz w:val="28"/>
          <w:szCs w:val="28"/>
        </w:rPr>
      </w:pPr>
      <w:bookmarkStart w:id="19" w:name="_Toc81396408"/>
      <w:r w:rsidRPr="006A4AAA">
        <w:rPr>
          <w:b/>
          <w:sz w:val="28"/>
          <w:szCs w:val="28"/>
        </w:rPr>
        <w:t>Работа с пультом управления установки</w:t>
      </w:r>
      <w:bookmarkEnd w:id="19"/>
    </w:p>
    <w:p w:rsidR="00B83DFA" w:rsidRDefault="00B83DFA" w:rsidP="00B83DFA">
      <w:pPr>
        <w:pStyle w:val="af7"/>
        <w:ind w:left="567"/>
        <w:rPr>
          <w:szCs w:val="24"/>
        </w:rPr>
      </w:pPr>
    </w:p>
    <w:p w:rsidR="00B83DFA" w:rsidRDefault="004043BE" w:rsidP="00B83DFA">
      <w:pPr>
        <w:pStyle w:val="af7"/>
        <w:ind w:left="567"/>
        <w:rPr>
          <w:b/>
          <w:sz w:val="28"/>
          <w:szCs w:val="28"/>
        </w:rPr>
      </w:pPr>
      <w:r>
        <w:rPr>
          <w:noProof/>
          <w:sz w:val="28"/>
          <w:szCs w:val="28"/>
        </w:rPr>
        <w:pict>
          <v:shape id="_x0000_s1512" type="#_x0000_t202" style="position:absolute;left:0;text-align:left;margin-left:236.15pt;margin-top:12.45pt;width:19.3pt;height:24.45pt;z-index:252035072" filled="f" stroked="f">
            <v:textbox style="mso-next-textbox:#_x0000_s1512">
              <w:txbxContent>
                <w:p w:rsidR="004043BE" w:rsidRPr="00574ABB" w:rsidRDefault="004043BE" w:rsidP="00B83DFA">
                  <w:pPr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2</w:t>
                  </w:r>
                </w:p>
                <w:p w:rsidR="004043BE" w:rsidRDefault="004043BE" w:rsidP="00B83DFA"/>
              </w:txbxContent>
            </v:textbox>
          </v:shape>
        </w:pict>
      </w:r>
    </w:p>
    <w:p w:rsidR="00B83DFA" w:rsidRDefault="004043BE" w:rsidP="00B83DFA">
      <w:pPr>
        <w:pStyle w:val="af7"/>
        <w:ind w:left="567"/>
        <w:rPr>
          <w:b/>
          <w:sz w:val="28"/>
          <w:szCs w:val="28"/>
        </w:rPr>
      </w:pPr>
      <w:r>
        <w:rPr>
          <w:noProof/>
          <w:sz w:val="28"/>
          <w:szCs w:val="28"/>
        </w:rPr>
        <w:pict>
          <v:shape id="_x0000_s1490" type="#_x0000_t202" style="position:absolute;left:0;text-align:left;margin-left:428.7pt;margin-top:6pt;width:19.3pt;height:24.45pt;z-index:252012544" filled="f" stroked="f">
            <v:textbox style="mso-next-textbox:#_x0000_s1490">
              <w:txbxContent>
                <w:p w:rsidR="004043BE" w:rsidRPr="00574ABB" w:rsidRDefault="004043BE" w:rsidP="00B83DFA">
                  <w:pPr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3</w:t>
                  </w:r>
                </w:p>
                <w:p w:rsidR="004043BE" w:rsidRDefault="004043BE" w:rsidP="00B83DFA"/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489" type="#_x0000_t32" style="position:absolute;left:0;text-align:left;margin-left:367.95pt;margin-top:20.4pt;width:60.75pt;height:34.9pt;flip:x;z-index:252011520" o:connectortype="straight" strokecolor="red" strokeweight="1.5pt">
            <v:stroke endarrow="block"/>
          </v:shape>
        </w:pict>
      </w:r>
      <w:r>
        <w:rPr>
          <w:noProof/>
          <w:sz w:val="28"/>
          <w:szCs w:val="28"/>
        </w:rPr>
        <w:pict>
          <v:shape id="_x0000_s1488" type="#_x0000_t32" style="position:absolute;left:0;text-align:left;margin-left:247.95pt;margin-top:20.4pt;width:0;height:29.25pt;z-index:252010496" o:connectortype="straight" strokecolor="red" strokeweight="1.5pt">
            <v:stroke endarrow="block"/>
          </v:shape>
        </w:pict>
      </w:r>
      <w:r>
        <w:rPr>
          <w:noProof/>
          <w:sz w:val="28"/>
          <w:szCs w:val="28"/>
        </w:rPr>
        <w:pict>
          <v:shape id="_x0000_s1487" type="#_x0000_t202" style="position:absolute;left:0;text-align:left;margin-left:50.35pt;margin-top:20.4pt;width:19.3pt;height:24.45pt;z-index:252009472" filled="f" stroked="f">
            <v:textbox style="mso-next-textbox:#_x0000_s1487">
              <w:txbxContent>
                <w:p w:rsidR="004043BE" w:rsidRPr="00574ABB" w:rsidRDefault="004043BE" w:rsidP="00B83DFA">
                  <w:pPr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1</w:t>
                  </w:r>
                </w:p>
                <w:p w:rsidR="004043BE" w:rsidRDefault="004043BE" w:rsidP="00B83DFA"/>
              </w:txbxContent>
            </v:textbox>
          </v:shape>
        </w:pict>
      </w:r>
    </w:p>
    <w:p w:rsidR="00B83DFA" w:rsidRDefault="004043BE" w:rsidP="00B83DFA">
      <w:pPr>
        <w:ind w:firstLine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510" type="#_x0000_t32" style="position:absolute;left:0;text-align:left;margin-left:69.65pt;margin-top:186.95pt;width:44.8pt;height:7.6pt;z-index:252033024" o:connectortype="straight" strokecolor="red" strokeweight="1.5pt">
            <v:stroke endarrow="block"/>
          </v:shape>
        </w:pict>
      </w:r>
      <w:r>
        <w:rPr>
          <w:noProof/>
          <w:sz w:val="28"/>
          <w:szCs w:val="28"/>
        </w:rPr>
        <w:pict>
          <v:shape id="_x0000_s1511" type="#_x0000_t202" style="position:absolute;left:0;text-align:left;margin-left:45.45pt;margin-top:170.1pt;width:31.5pt;height:24.45pt;z-index:252034048" filled="f" stroked="f">
            <v:textbox style="mso-next-textbox:#_x0000_s1511">
              <w:txbxContent>
                <w:p w:rsidR="004043BE" w:rsidRPr="00574ABB" w:rsidRDefault="004043BE" w:rsidP="00B83DFA">
                  <w:pPr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13</w:t>
                  </w:r>
                </w:p>
                <w:p w:rsidR="004043BE" w:rsidRDefault="004043BE" w:rsidP="00B83DFA"/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509" type="#_x0000_t202" style="position:absolute;left:0;text-align:left;margin-left:45.45pt;margin-top:135.6pt;width:31.5pt;height:24.45pt;z-index:252032000" filled="f" stroked="f">
            <v:textbox style="mso-next-textbox:#_x0000_s1509">
              <w:txbxContent>
                <w:p w:rsidR="004043BE" w:rsidRPr="00574ABB" w:rsidRDefault="004043BE" w:rsidP="00B83DFA">
                  <w:pPr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12</w:t>
                  </w:r>
                </w:p>
                <w:p w:rsidR="004043BE" w:rsidRDefault="004043BE" w:rsidP="00B83DFA"/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508" type="#_x0000_t32" style="position:absolute;left:0;text-align:left;margin-left:69.65pt;margin-top:152.45pt;width:44.8pt;height:17.65pt;z-index:252030976" o:connectortype="straight" strokecolor="red" strokeweight="1.5pt">
            <v:stroke endarrow="block"/>
          </v:shape>
        </w:pict>
      </w:r>
      <w:r>
        <w:rPr>
          <w:noProof/>
          <w:sz w:val="28"/>
          <w:szCs w:val="28"/>
        </w:rPr>
        <w:pict>
          <v:shape id="_x0000_s1506" type="#_x0000_t202" style="position:absolute;left:0;text-align:left;margin-left:45.45pt;margin-top:93.5pt;width:33.2pt;height:24.45pt;z-index:252028928" filled="f" stroked="f">
            <v:textbox style="mso-next-textbox:#_x0000_s1506">
              <w:txbxContent>
                <w:p w:rsidR="004043BE" w:rsidRPr="00574ABB" w:rsidRDefault="004043BE" w:rsidP="00B83DFA">
                  <w:pPr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11</w:t>
                  </w:r>
                </w:p>
                <w:p w:rsidR="004043BE" w:rsidRDefault="004043BE" w:rsidP="00B83DFA"/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507" type="#_x0000_t32" style="position:absolute;left:0;text-align:left;margin-left:69.65pt;margin-top:107.9pt;width:48.55pt;height:38.2pt;z-index:252029952" o:connectortype="straight" strokecolor="red" strokeweight="1.5pt">
            <v:stroke endarrow="block"/>
          </v:shape>
        </w:pict>
      </w:r>
      <w:r>
        <w:rPr>
          <w:noProof/>
          <w:sz w:val="28"/>
          <w:szCs w:val="28"/>
        </w:rPr>
        <w:pict>
          <v:shape id="_x0000_s1505" type="#_x0000_t32" style="position:absolute;left:0;text-align:left;margin-left:69.65pt;margin-top:107.5pt;width:44.8pt;height:16.1pt;z-index:252027904" o:connectortype="straight" strokecolor="red" strokeweight="1.5pt">
            <v:stroke endarrow="block"/>
          </v:shape>
        </w:pict>
      </w:r>
      <w:r>
        <w:rPr>
          <w:noProof/>
          <w:sz w:val="28"/>
          <w:szCs w:val="28"/>
        </w:rPr>
        <w:pict>
          <v:shape id="_x0000_s1499" type="#_x0000_t32" style="position:absolute;left:0;text-align:left;margin-left:304.2pt;margin-top:128.4pt;width:124.5pt;height:41.7pt;flip:x;z-index:252021760" o:connectortype="straight" strokecolor="red" strokeweight="1.5pt">
            <v:stroke endarrow="block"/>
          </v:shape>
        </w:pict>
      </w:r>
      <w:r>
        <w:rPr>
          <w:noProof/>
          <w:sz w:val="28"/>
          <w:szCs w:val="28"/>
        </w:rPr>
        <w:pict>
          <v:shape id="_x0000_s1503" type="#_x0000_t32" style="position:absolute;left:0;text-align:left;margin-left:390.45pt;margin-top:190.35pt;width:38.25pt;height:0;flip:x;z-index:252025856" o:connectortype="straight" strokecolor="red" strokeweight="1.5pt">
            <v:stroke endarrow="block"/>
          </v:shape>
        </w:pict>
      </w:r>
      <w:r>
        <w:rPr>
          <w:noProof/>
          <w:sz w:val="28"/>
          <w:szCs w:val="28"/>
        </w:rPr>
        <w:pict>
          <v:shape id="_x0000_s1504" type="#_x0000_t202" style="position:absolute;left:0;text-align:left;margin-left:428.7pt;margin-top:175.95pt;width:19.3pt;height:24.45pt;z-index:252026880" filled="f" stroked="f">
            <v:textbox style="mso-next-textbox:#_x0000_s1504">
              <w:txbxContent>
                <w:p w:rsidR="004043BE" w:rsidRPr="00574ABB" w:rsidRDefault="004043BE" w:rsidP="00B83DFA">
                  <w:pPr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9</w:t>
                  </w:r>
                </w:p>
                <w:p w:rsidR="004043BE" w:rsidRDefault="004043BE" w:rsidP="00B83DFA"/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501" type="#_x0000_t32" style="position:absolute;left:0;text-align:left;margin-left:331.2pt;margin-top:150pt;width:97.5pt;height:40.35pt;flip:x;z-index:252023808" o:connectortype="straight" strokecolor="red" strokeweight="1.5pt">
            <v:stroke endarrow="block"/>
          </v:shape>
        </w:pict>
      </w:r>
      <w:r>
        <w:rPr>
          <w:noProof/>
          <w:sz w:val="28"/>
          <w:szCs w:val="28"/>
        </w:rPr>
        <w:pict>
          <v:shape id="_x0000_s1495" type="#_x0000_t32" style="position:absolute;left:0;text-align:left;margin-left:386.7pt;margin-top:69.6pt;width:45.75pt;height:38.3pt;flip:x;z-index:252017664" o:connectortype="straight" strokecolor="red" strokeweight="1.5pt">
            <v:stroke endarrow="block"/>
          </v:shape>
        </w:pict>
      </w:r>
      <w:r>
        <w:rPr>
          <w:noProof/>
          <w:sz w:val="28"/>
          <w:szCs w:val="28"/>
        </w:rPr>
        <w:pict>
          <v:shape id="_x0000_s1493" type="#_x0000_t32" style="position:absolute;left:0;text-align:left;margin-left:331.2pt;margin-top:43.9pt;width:101.25pt;height:64pt;flip:x;z-index:252015616" o:connectortype="straight" strokecolor="red" strokeweight="1.5pt">
            <v:stroke endarrow="block"/>
          </v:shape>
        </w:pict>
      </w:r>
      <w:r>
        <w:rPr>
          <w:noProof/>
          <w:sz w:val="28"/>
          <w:szCs w:val="28"/>
        </w:rPr>
        <w:pict>
          <v:shape id="_x0000_s1494" type="#_x0000_t202" style="position:absolute;left:0;text-align:left;margin-left:428.7pt;margin-top:30.15pt;width:19.3pt;height:24.45pt;z-index:252016640" filled="f" stroked="f">
            <v:textbox style="mso-next-textbox:#_x0000_s1494">
              <w:txbxContent>
                <w:p w:rsidR="004043BE" w:rsidRPr="00574ABB" w:rsidRDefault="004043BE" w:rsidP="00B83DFA">
                  <w:pPr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5</w:t>
                  </w:r>
                </w:p>
                <w:p w:rsidR="004043BE" w:rsidRDefault="004043BE" w:rsidP="00B83DFA"/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491" type="#_x0000_t32" style="position:absolute;left:0;text-align:left;margin-left:73.4pt;margin-top:74.95pt;width:88.3pt;height:39.05pt;z-index:252013568" o:connectortype="straight" strokecolor="red" strokeweight="1.5pt">
            <v:stroke endarrow="block"/>
          </v:shape>
        </w:pict>
      </w:r>
      <w:r>
        <w:rPr>
          <w:noProof/>
          <w:sz w:val="28"/>
          <w:szCs w:val="28"/>
        </w:rPr>
        <w:pict>
          <v:shape id="_x0000_s1486" type="#_x0000_t32" style="position:absolute;left:0;text-align:left;margin-left:69.65pt;margin-top:10.25pt;width:71.8pt;height:26.25pt;z-index:252008448" o:connectortype="straight" strokecolor="red" strokeweight="1.5pt">
            <v:stroke endarrow="block"/>
          </v:shape>
        </w:pict>
      </w:r>
      <w:r>
        <w:rPr>
          <w:noProof/>
          <w:sz w:val="28"/>
          <w:szCs w:val="28"/>
        </w:rPr>
        <w:pict>
          <v:shape id="_x0000_s1500" type="#_x0000_t202" style="position:absolute;left:0;text-align:left;margin-left:428.7pt;margin-top:114pt;width:29.05pt;height:24.45pt;z-index:252022784" filled="f" stroked="f">
            <v:textbox style="mso-next-textbox:#_x0000_s1500">
              <w:txbxContent>
                <w:p w:rsidR="004043BE" w:rsidRPr="00574ABB" w:rsidRDefault="004043BE" w:rsidP="00B83DFA">
                  <w:pPr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10</w:t>
                  </w:r>
                </w:p>
                <w:p w:rsidR="004043BE" w:rsidRDefault="004043BE" w:rsidP="00B83DFA"/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502" type="#_x0000_t202" style="position:absolute;left:0;text-align:left;margin-left:428.7pt;margin-top:135.6pt;width:19.3pt;height:24.45pt;z-index:252024832" filled="f" stroked="f">
            <v:textbox style="mso-next-textbox:#_x0000_s1502">
              <w:txbxContent>
                <w:p w:rsidR="004043BE" w:rsidRPr="00574ABB" w:rsidRDefault="004043BE" w:rsidP="00B83DFA">
                  <w:pPr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8</w:t>
                  </w:r>
                </w:p>
                <w:p w:rsidR="004043BE" w:rsidRDefault="004043BE" w:rsidP="00B83DFA"/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497" type="#_x0000_t32" style="position:absolute;left:0;text-align:left;margin-left:361.2pt;margin-top:107.9pt;width:67.5pt;height:27.7pt;flip:x;z-index:252019712" o:connectortype="straight" strokecolor="red" strokeweight="1.5pt">
            <v:stroke endarrow="block"/>
          </v:shape>
        </w:pict>
      </w:r>
      <w:r>
        <w:rPr>
          <w:noProof/>
          <w:sz w:val="28"/>
          <w:szCs w:val="28"/>
        </w:rPr>
        <w:pict>
          <v:shape id="_x0000_s1498" type="#_x0000_t202" style="position:absolute;left:0;text-align:left;margin-left:428.7pt;margin-top:93.5pt;width:19.3pt;height:24.45pt;z-index:252020736" filled="f" stroked="f">
            <v:textbox style="mso-next-textbox:#_x0000_s1498">
              <w:txbxContent>
                <w:p w:rsidR="004043BE" w:rsidRPr="00574ABB" w:rsidRDefault="004043BE" w:rsidP="00B83DFA">
                  <w:pPr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7</w:t>
                  </w:r>
                </w:p>
                <w:p w:rsidR="004043BE" w:rsidRDefault="004043BE" w:rsidP="00B83DFA"/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496" type="#_x0000_t202" style="position:absolute;left:0;text-align:left;margin-left:428.7pt;margin-top:54.6pt;width:19.3pt;height:24.45pt;z-index:252018688" filled="f" stroked="f">
            <v:textbox style="mso-next-textbox:#_x0000_s1496">
              <w:txbxContent>
                <w:p w:rsidR="004043BE" w:rsidRPr="00574ABB" w:rsidRDefault="004043BE" w:rsidP="00B83DFA">
                  <w:pPr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6</w:t>
                  </w:r>
                </w:p>
                <w:p w:rsidR="004043BE" w:rsidRDefault="004043BE" w:rsidP="00B83DFA"/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492" type="#_x0000_t202" style="position:absolute;left:0;text-align:left;margin-left:50.35pt;margin-top:60.95pt;width:19.3pt;height:24.45pt;z-index:252014592" filled="f" stroked="f">
            <v:textbox style="mso-next-textbox:#_x0000_s1492">
              <w:txbxContent>
                <w:p w:rsidR="004043BE" w:rsidRPr="00574ABB" w:rsidRDefault="004043BE" w:rsidP="00B83DFA">
                  <w:pPr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4</w:t>
                  </w:r>
                </w:p>
                <w:p w:rsidR="004043BE" w:rsidRDefault="004043BE" w:rsidP="00B83DFA"/>
              </w:txbxContent>
            </v:textbox>
          </v:shape>
        </w:pict>
      </w:r>
      <w:r w:rsidR="006C5D9F">
        <w:rPr>
          <w:sz w:val="28"/>
          <w:szCs w:val="28"/>
        </w:rPr>
        <w:t xml:space="preserve">   </w:t>
      </w:r>
      <w:r>
        <w:rPr>
          <w:noProof/>
          <w:sz w:val="28"/>
          <w:szCs w:val="28"/>
        </w:rPr>
        <w:pict>
          <v:shape id="_x0000_i1029" type="#_x0000_t75" style="width:344.1pt;height:253.4pt">
            <v:imagedata r:id="rId18" o:title="1211"/>
          </v:shape>
        </w:pict>
      </w:r>
    </w:p>
    <w:p w:rsidR="00B83DFA" w:rsidRDefault="00B83DFA" w:rsidP="00B83DFA">
      <w:pPr>
        <w:ind w:firstLine="567"/>
        <w:jc w:val="center"/>
        <w:rPr>
          <w:szCs w:val="24"/>
        </w:rPr>
      </w:pPr>
      <w:r w:rsidRPr="00EE71BB">
        <w:rPr>
          <w:szCs w:val="24"/>
        </w:rPr>
        <w:t xml:space="preserve">Рисунок </w:t>
      </w:r>
      <w:r w:rsidR="00C8601B">
        <w:rPr>
          <w:szCs w:val="24"/>
        </w:rPr>
        <w:t>8</w:t>
      </w:r>
      <w:r w:rsidRPr="00EE71BB">
        <w:rPr>
          <w:szCs w:val="24"/>
        </w:rPr>
        <w:t xml:space="preserve"> – </w:t>
      </w:r>
      <w:r>
        <w:rPr>
          <w:szCs w:val="24"/>
        </w:rPr>
        <w:t>Общий вид пульта.</w:t>
      </w:r>
    </w:p>
    <w:p w:rsidR="00BD2007" w:rsidRDefault="00BD2007" w:rsidP="00BD2007">
      <w:pPr>
        <w:ind w:firstLine="567"/>
        <w:jc w:val="center"/>
        <w:rPr>
          <w:sz w:val="28"/>
          <w:szCs w:val="28"/>
        </w:rPr>
      </w:pPr>
    </w:p>
    <w:p w:rsidR="00BD2007" w:rsidRDefault="00BD2007" w:rsidP="00BD2007">
      <w:pPr>
        <w:pStyle w:val="af7"/>
        <w:ind w:left="1247"/>
        <w:rPr>
          <w:sz w:val="28"/>
          <w:szCs w:val="28"/>
        </w:rPr>
      </w:pPr>
      <w:r>
        <w:rPr>
          <w:sz w:val="28"/>
          <w:szCs w:val="28"/>
        </w:rPr>
        <w:t>1 –</w:t>
      </w:r>
      <w:r w:rsidRPr="008339C7">
        <w:rPr>
          <w:sz w:val="28"/>
          <w:szCs w:val="28"/>
        </w:rPr>
        <w:t xml:space="preserve"> </w:t>
      </w:r>
      <w:r>
        <w:rPr>
          <w:sz w:val="28"/>
          <w:szCs w:val="28"/>
        </w:rPr>
        <w:t>Ключ вкл./выкл. установки (</w:t>
      </w:r>
      <w:proofErr w:type="gramStart"/>
      <w:r>
        <w:rPr>
          <w:sz w:val="28"/>
          <w:szCs w:val="28"/>
        </w:rPr>
        <w:t>против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часовой</w:t>
      </w:r>
      <w:proofErr w:type="gramEnd"/>
      <w:r>
        <w:rPr>
          <w:sz w:val="28"/>
          <w:szCs w:val="28"/>
        </w:rPr>
        <w:t xml:space="preserve"> стрелки без фиксации) и вкл./выкл. рабочего режима (по часовой стрелки с фиксацией – включение, против часовой стрелки с фиксацией - выключение).</w:t>
      </w:r>
    </w:p>
    <w:p w:rsidR="00BD2007" w:rsidRDefault="00BD2007" w:rsidP="00BD2007">
      <w:pPr>
        <w:pStyle w:val="af7"/>
        <w:ind w:left="1247"/>
        <w:rPr>
          <w:sz w:val="28"/>
          <w:szCs w:val="28"/>
        </w:rPr>
      </w:pPr>
      <w:r>
        <w:rPr>
          <w:sz w:val="28"/>
          <w:szCs w:val="28"/>
        </w:rPr>
        <w:t>2 – Индикатор включения рабочего режима (силовой части).</w:t>
      </w:r>
    </w:p>
    <w:p w:rsidR="00BD2007" w:rsidRDefault="00BD2007" w:rsidP="00BD2007">
      <w:pPr>
        <w:pStyle w:val="af7"/>
        <w:ind w:left="1247"/>
        <w:rPr>
          <w:sz w:val="28"/>
          <w:szCs w:val="28"/>
        </w:rPr>
      </w:pPr>
      <w:r>
        <w:rPr>
          <w:sz w:val="28"/>
          <w:szCs w:val="28"/>
        </w:rPr>
        <w:t>3 – Кнопка «Авария», служит для аварийного выключения установки.</w:t>
      </w:r>
    </w:p>
    <w:p w:rsidR="00BD2007" w:rsidRDefault="00BD2007" w:rsidP="00BD2007">
      <w:pPr>
        <w:pStyle w:val="af7"/>
        <w:ind w:left="1247"/>
        <w:rPr>
          <w:sz w:val="28"/>
          <w:szCs w:val="28"/>
        </w:rPr>
      </w:pPr>
      <w:r>
        <w:rPr>
          <w:sz w:val="28"/>
          <w:szCs w:val="28"/>
        </w:rPr>
        <w:t>4 – Д</w:t>
      </w:r>
      <w:r w:rsidRPr="006D6DB6">
        <w:rPr>
          <w:sz w:val="28"/>
          <w:szCs w:val="28"/>
        </w:rPr>
        <w:t xml:space="preserve">исплей с </w:t>
      </w:r>
      <w:proofErr w:type="spellStart"/>
      <w:r w:rsidRPr="006D6DB6">
        <w:rPr>
          <w:sz w:val="28"/>
          <w:szCs w:val="28"/>
        </w:rPr>
        <w:t>тач</w:t>
      </w:r>
      <w:r>
        <w:rPr>
          <w:sz w:val="28"/>
          <w:szCs w:val="28"/>
        </w:rPr>
        <w:t>-скрином</w:t>
      </w:r>
      <w:proofErr w:type="spellEnd"/>
      <w:r>
        <w:rPr>
          <w:sz w:val="28"/>
          <w:szCs w:val="28"/>
        </w:rPr>
        <w:t xml:space="preserve"> (реагирует на нажатия).</w:t>
      </w:r>
    </w:p>
    <w:p w:rsidR="00BD2007" w:rsidRDefault="00BD2007" w:rsidP="00BD2007">
      <w:pPr>
        <w:pStyle w:val="af7"/>
        <w:ind w:left="1247"/>
        <w:rPr>
          <w:sz w:val="28"/>
          <w:szCs w:val="28"/>
        </w:rPr>
      </w:pPr>
      <w:r>
        <w:rPr>
          <w:sz w:val="28"/>
          <w:szCs w:val="28"/>
        </w:rPr>
        <w:t xml:space="preserve">5 – </w:t>
      </w:r>
      <w:r w:rsidRPr="008339C7">
        <w:rPr>
          <w:sz w:val="28"/>
          <w:szCs w:val="28"/>
        </w:rPr>
        <w:t xml:space="preserve">Кнопка </w:t>
      </w:r>
      <w:r>
        <w:rPr>
          <w:sz w:val="28"/>
          <w:szCs w:val="28"/>
        </w:rPr>
        <w:t>«</w:t>
      </w:r>
      <w:r w:rsidRPr="008339C7">
        <w:rPr>
          <w:sz w:val="28"/>
          <w:szCs w:val="28"/>
        </w:rPr>
        <w:t>МЕ</w:t>
      </w:r>
      <w:r>
        <w:rPr>
          <w:sz w:val="28"/>
          <w:szCs w:val="28"/>
        </w:rPr>
        <w:t>НЮ»,</w:t>
      </w:r>
      <w:r w:rsidRPr="008339C7">
        <w:rPr>
          <w:sz w:val="28"/>
          <w:szCs w:val="28"/>
        </w:rPr>
        <w:t xml:space="preserve"> вызов меню главного экрана</w:t>
      </w:r>
      <w:r>
        <w:rPr>
          <w:sz w:val="28"/>
          <w:szCs w:val="28"/>
        </w:rPr>
        <w:t>.</w:t>
      </w:r>
    </w:p>
    <w:p w:rsidR="00BD2007" w:rsidRDefault="00BD2007" w:rsidP="00BD2007">
      <w:pPr>
        <w:pStyle w:val="af7"/>
        <w:ind w:left="1247"/>
        <w:rPr>
          <w:sz w:val="28"/>
          <w:szCs w:val="28"/>
        </w:rPr>
      </w:pPr>
      <w:r>
        <w:rPr>
          <w:sz w:val="28"/>
          <w:szCs w:val="28"/>
        </w:rPr>
        <w:t>6 – Резервная кнопка.</w:t>
      </w:r>
    </w:p>
    <w:p w:rsidR="00BD2007" w:rsidRDefault="00BD2007" w:rsidP="00BD2007">
      <w:pPr>
        <w:pStyle w:val="af7"/>
        <w:ind w:left="1247"/>
        <w:rPr>
          <w:sz w:val="28"/>
          <w:szCs w:val="28"/>
        </w:rPr>
      </w:pPr>
      <w:r>
        <w:rPr>
          <w:sz w:val="28"/>
          <w:szCs w:val="28"/>
        </w:rPr>
        <w:t xml:space="preserve">7 – Кнопка «СОХР»,  </w:t>
      </w:r>
      <w:r w:rsidRPr="008339C7">
        <w:rPr>
          <w:sz w:val="28"/>
          <w:szCs w:val="28"/>
        </w:rPr>
        <w:t>сохранение режимов. Многофункциональная кнопка, запрограммированная индивидуально для каждого экрана</w:t>
      </w:r>
      <w:r>
        <w:rPr>
          <w:sz w:val="28"/>
          <w:szCs w:val="28"/>
        </w:rPr>
        <w:t>.</w:t>
      </w:r>
    </w:p>
    <w:p w:rsidR="00BD2007" w:rsidRDefault="00BD2007" w:rsidP="00BD2007">
      <w:pPr>
        <w:pStyle w:val="af7"/>
        <w:ind w:left="1247"/>
        <w:rPr>
          <w:sz w:val="28"/>
          <w:szCs w:val="28"/>
        </w:rPr>
      </w:pPr>
      <w:r>
        <w:rPr>
          <w:sz w:val="28"/>
          <w:szCs w:val="28"/>
        </w:rPr>
        <w:lastRenderedPageBreak/>
        <w:t>8 – Кнопка «</w:t>
      </w:r>
      <w:proofErr w:type="gramStart"/>
      <w:r>
        <w:rPr>
          <w:sz w:val="28"/>
          <w:szCs w:val="28"/>
        </w:rPr>
        <w:t>ВНЕШ</w:t>
      </w:r>
      <w:proofErr w:type="gramEnd"/>
      <w:r>
        <w:rPr>
          <w:sz w:val="28"/>
          <w:szCs w:val="28"/>
        </w:rPr>
        <w:t xml:space="preserve"> СИНХР», </w:t>
      </w:r>
      <w:r w:rsidRPr="008339C7">
        <w:rPr>
          <w:sz w:val="28"/>
          <w:szCs w:val="28"/>
        </w:rPr>
        <w:t>вкл./выкл. режима внешней синхронизации (зеленый светодиод горит</w:t>
      </w:r>
      <w:r>
        <w:rPr>
          <w:sz w:val="28"/>
          <w:szCs w:val="28"/>
        </w:rPr>
        <w:t xml:space="preserve"> </w:t>
      </w:r>
      <w:r w:rsidRPr="008339C7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8339C7">
        <w:rPr>
          <w:sz w:val="28"/>
          <w:szCs w:val="28"/>
        </w:rPr>
        <w:t>синхронизация включена)</w:t>
      </w:r>
    </w:p>
    <w:p w:rsidR="00BD2007" w:rsidRDefault="00BD2007" w:rsidP="00BD2007">
      <w:pPr>
        <w:pStyle w:val="af7"/>
        <w:ind w:left="1247"/>
        <w:rPr>
          <w:sz w:val="28"/>
          <w:szCs w:val="28"/>
        </w:rPr>
      </w:pPr>
      <w:r>
        <w:rPr>
          <w:sz w:val="28"/>
          <w:szCs w:val="28"/>
        </w:rPr>
        <w:t xml:space="preserve">9 – </w:t>
      </w:r>
      <w:proofErr w:type="spellStart"/>
      <w:r>
        <w:rPr>
          <w:sz w:val="28"/>
          <w:szCs w:val="28"/>
        </w:rPr>
        <w:t>Энкодер</w:t>
      </w:r>
      <w:proofErr w:type="spellEnd"/>
      <w:r>
        <w:rPr>
          <w:sz w:val="28"/>
          <w:szCs w:val="28"/>
        </w:rPr>
        <w:t xml:space="preserve">, </w:t>
      </w:r>
      <w:r w:rsidRPr="008339C7">
        <w:rPr>
          <w:sz w:val="28"/>
          <w:szCs w:val="28"/>
        </w:rPr>
        <w:t xml:space="preserve">уменьшение/увеличение выбранного параметра. При </w:t>
      </w:r>
      <w:proofErr w:type="gramStart"/>
      <w:r w:rsidRPr="008339C7">
        <w:rPr>
          <w:sz w:val="28"/>
          <w:szCs w:val="28"/>
        </w:rPr>
        <w:t>нажатом</w:t>
      </w:r>
      <w:proofErr w:type="gramEnd"/>
      <w:r w:rsidRPr="008339C7">
        <w:rPr>
          <w:sz w:val="28"/>
          <w:szCs w:val="28"/>
        </w:rPr>
        <w:t xml:space="preserve"> </w:t>
      </w:r>
      <w:proofErr w:type="spellStart"/>
      <w:r w:rsidRPr="008339C7">
        <w:rPr>
          <w:sz w:val="28"/>
          <w:szCs w:val="28"/>
        </w:rPr>
        <w:t>энкодере</w:t>
      </w:r>
      <w:proofErr w:type="spellEnd"/>
      <w:r w:rsidRPr="008339C7">
        <w:rPr>
          <w:sz w:val="28"/>
          <w:szCs w:val="28"/>
        </w:rPr>
        <w:t xml:space="preserve"> параметр меняется с большим шагом</w:t>
      </w:r>
      <w:r>
        <w:rPr>
          <w:sz w:val="28"/>
          <w:szCs w:val="28"/>
        </w:rPr>
        <w:t>.</w:t>
      </w:r>
    </w:p>
    <w:p w:rsidR="00BD2007" w:rsidRDefault="00BD2007" w:rsidP="00BD2007">
      <w:pPr>
        <w:pStyle w:val="af7"/>
        <w:ind w:left="1247"/>
        <w:rPr>
          <w:sz w:val="28"/>
          <w:szCs w:val="28"/>
        </w:rPr>
      </w:pPr>
      <w:r>
        <w:rPr>
          <w:sz w:val="28"/>
          <w:szCs w:val="28"/>
        </w:rPr>
        <w:t xml:space="preserve">10 – </w:t>
      </w:r>
      <w:r w:rsidRPr="008339C7">
        <w:rPr>
          <w:sz w:val="28"/>
          <w:szCs w:val="28"/>
        </w:rPr>
        <w:t xml:space="preserve">Кнопка </w:t>
      </w:r>
      <w:r>
        <w:rPr>
          <w:sz w:val="28"/>
          <w:szCs w:val="28"/>
        </w:rPr>
        <w:t xml:space="preserve">«РЕЖИМ», </w:t>
      </w:r>
      <w:r w:rsidRPr="008339C7">
        <w:rPr>
          <w:sz w:val="28"/>
          <w:szCs w:val="28"/>
        </w:rPr>
        <w:t xml:space="preserve"> служит для выбора набора сохраненных в памяти параметров (режимов) работы </w:t>
      </w:r>
      <w:r>
        <w:rPr>
          <w:sz w:val="28"/>
          <w:szCs w:val="28"/>
        </w:rPr>
        <w:t>источника питания</w:t>
      </w:r>
      <w:r w:rsidRPr="008339C7">
        <w:rPr>
          <w:sz w:val="28"/>
          <w:szCs w:val="28"/>
        </w:rPr>
        <w:t>. Каждый режим имеет свое имя и номер</w:t>
      </w:r>
      <w:r>
        <w:rPr>
          <w:sz w:val="28"/>
          <w:szCs w:val="28"/>
        </w:rPr>
        <w:t>.</w:t>
      </w:r>
    </w:p>
    <w:p w:rsidR="00BD2007" w:rsidRDefault="00BD2007" w:rsidP="00BD2007">
      <w:pPr>
        <w:pStyle w:val="af7"/>
        <w:ind w:left="1247"/>
        <w:rPr>
          <w:sz w:val="28"/>
          <w:szCs w:val="28"/>
        </w:rPr>
      </w:pPr>
      <w:r>
        <w:rPr>
          <w:sz w:val="28"/>
          <w:szCs w:val="28"/>
        </w:rPr>
        <w:t xml:space="preserve">11 – </w:t>
      </w:r>
      <w:r w:rsidRPr="008339C7">
        <w:rPr>
          <w:sz w:val="28"/>
          <w:szCs w:val="28"/>
        </w:rPr>
        <w:t>Кноп</w:t>
      </w:r>
      <w:r>
        <w:rPr>
          <w:sz w:val="28"/>
          <w:szCs w:val="28"/>
        </w:rPr>
        <w:t xml:space="preserve"> </w:t>
      </w:r>
      <w:r w:rsidRPr="008339C7">
        <w:rPr>
          <w:sz w:val="28"/>
          <w:szCs w:val="28"/>
        </w:rPr>
        <w:t>ка “</w:t>
      </w:r>
      <w:r>
        <w:rPr>
          <w:sz w:val="28"/>
          <w:szCs w:val="28"/>
        </w:rPr>
        <w:t>ВОЗДУХ/</w:t>
      </w:r>
      <w:r w:rsidRPr="008339C7">
        <w:rPr>
          <w:sz w:val="28"/>
          <w:szCs w:val="28"/>
        </w:rPr>
        <w:t>ГАЗ”</w:t>
      </w:r>
      <w:r>
        <w:rPr>
          <w:sz w:val="28"/>
          <w:szCs w:val="28"/>
        </w:rPr>
        <w:t xml:space="preserve">, </w:t>
      </w:r>
      <w:r w:rsidRPr="008339C7">
        <w:rPr>
          <w:sz w:val="28"/>
          <w:szCs w:val="28"/>
        </w:rPr>
        <w:t xml:space="preserve">разрешение/запрещение подачи газа </w:t>
      </w:r>
      <w:r>
        <w:rPr>
          <w:sz w:val="28"/>
          <w:szCs w:val="28"/>
        </w:rPr>
        <w:t xml:space="preserve"> </w:t>
      </w:r>
      <w:r w:rsidRPr="008339C7">
        <w:rPr>
          <w:sz w:val="28"/>
          <w:szCs w:val="28"/>
        </w:rPr>
        <w:t>(зеленый светодиод горит –</w:t>
      </w:r>
      <w:r>
        <w:rPr>
          <w:sz w:val="28"/>
          <w:szCs w:val="28"/>
        </w:rPr>
        <w:t xml:space="preserve"> </w:t>
      </w:r>
      <w:r w:rsidRPr="008339C7">
        <w:rPr>
          <w:sz w:val="28"/>
          <w:szCs w:val="28"/>
        </w:rPr>
        <w:t>подача газа разрешена)</w:t>
      </w:r>
      <w:r>
        <w:rPr>
          <w:sz w:val="28"/>
          <w:szCs w:val="28"/>
        </w:rPr>
        <w:t>.</w:t>
      </w:r>
    </w:p>
    <w:p w:rsidR="00BD2007" w:rsidRDefault="00BD2007" w:rsidP="00BD2007">
      <w:pPr>
        <w:pStyle w:val="af7"/>
        <w:ind w:left="1247"/>
        <w:rPr>
          <w:sz w:val="28"/>
          <w:szCs w:val="28"/>
        </w:rPr>
      </w:pPr>
      <w:r>
        <w:rPr>
          <w:sz w:val="28"/>
          <w:szCs w:val="28"/>
        </w:rPr>
        <w:t xml:space="preserve">12 – </w:t>
      </w:r>
      <w:r w:rsidRPr="008339C7">
        <w:rPr>
          <w:sz w:val="28"/>
          <w:szCs w:val="28"/>
        </w:rPr>
        <w:t>Кнопки регулировки яркости осевого света</w:t>
      </w:r>
      <w:r>
        <w:rPr>
          <w:sz w:val="28"/>
          <w:szCs w:val="28"/>
        </w:rPr>
        <w:t xml:space="preserve"> и регулировки мощности вентиляторы вытяжки</w:t>
      </w:r>
      <w:r w:rsidRPr="008339C7">
        <w:rPr>
          <w:sz w:val="28"/>
          <w:szCs w:val="28"/>
        </w:rPr>
        <w:t xml:space="preserve">. При уменьшении до 0 - свет </w:t>
      </w:r>
      <w:r>
        <w:rPr>
          <w:sz w:val="28"/>
          <w:szCs w:val="28"/>
        </w:rPr>
        <w:t xml:space="preserve">(вентилятор) </w:t>
      </w:r>
      <w:r w:rsidRPr="008339C7">
        <w:rPr>
          <w:sz w:val="28"/>
          <w:szCs w:val="28"/>
        </w:rPr>
        <w:t>выключается</w:t>
      </w:r>
      <w:r>
        <w:rPr>
          <w:sz w:val="28"/>
          <w:szCs w:val="28"/>
        </w:rPr>
        <w:t>.</w:t>
      </w:r>
    </w:p>
    <w:p w:rsidR="00BD2007" w:rsidRPr="00B17B1E" w:rsidRDefault="00BD2007" w:rsidP="00BD2007">
      <w:pPr>
        <w:pStyle w:val="af7"/>
        <w:ind w:left="1247"/>
        <w:rPr>
          <w:sz w:val="28"/>
          <w:szCs w:val="28"/>
        </w:rPr>
      </w:pPr>
      <w:r>
        <w:rPr>
          <w:sz w:val="28"/>
          <w:szCs w:val="28"/>
        </w:rPr>
        <w:t>13 – Кнопка «СВЕТ»</w:t>
      </w:r>
      <w:r w:rsidRPr="008339C7">
        <w:rPr>
          <w:sz w:val="28"/>
          <w:szCs w:val="28"/>
        </w:rPr>
        <w:t xml:space="preserve"> вкл./выкл. </w:t>
      </w:r>
      <w:r>
        <w:rPr>
          <w:sz w:val="28"/>
          <w:szCs w:val="28"/>
        </w:rPr>
        <w:t>внешней подсветки.</w:t>
      </w:r>
    </w:p>
    <w:p w:rsidR="00BD2007" w:rsidRDefault="00BD2007" w:rsidP="00BD2007">
      <w:pPr>
        <w:pStyle w:val="af7"/>
        <w:ind w:left="1247"/>
        <w:rPr>
          <w:sz w:val="28"/>
          <w:szCs w:val="28"/>
        </w:rPr>
      </w:pPr>
      <w:r>
        <w:rPr>
          <w:sz w:val="28"/>
          <w:szCs w:val="28"/>
        </w:rPr>
        <w:t>14 – М</w:t>
      </w:r>
      <w:r w:rsidRPr="008339C7">
        <w:rPr>
          <w:sz w:val="28"/>
          <w:szCs w:val="28"/>
        </w:rPr>
        <w:t xml:space="preserve">ногоцветный </w:t>
      </w:r>
      <w:r>
        <w:rPr>
          <w:sz w:val="28"/>
          <w:szCs w:val="28"/>
        </w:rPr>
        <w:t>с</w:t>
      </w:r>
      <w:r w:rsidRPr="008339C7">
        <w:rPr>
          <w:sz w:val="28"/>
          <w:szCs w:val="28"/>
        </w:rPr>
        <w:t xml:space="preserve">ветодиод </w:t>
      </w:r>
      <w:r>
        <w:rPr>
          <w:sz w:val="28"/>
          <w:szCs w:val="28"/>
        </w:rPr>
        <w:t>«СТАТУС»</w:t>
      </w:r>
      <w:r w:rsidRPr="008339C7">
        <w:rPr>
          <w:sz w:val="28"/>
          <w:szCs w:val="28"/>
        </w:rPr>
        <w:t>, индицирует состояния установки</w:t>
      </w:r>
      <w:r>
        <w:rPr>
          <w:sz w:val="28"/>
          <w:szCs w:val="28"/>
        </w:rPr>
        <w:t xml:space="preserve">. </w:t>
      </w:r>
    </w:p>
    <w:p w:rsidR="00BD2007" w:rsidRDefault="00BD2007" w:rsidP="00BD2007">
      <w:pPr>
        <w:pStyle w:val="af7"/>
        <w:ind w:left="2124"/>
        <w:rPr>
          <w:sz w:val="28"/>
          <w:szCs w:val="28"/>
        </w:rPr>
      </w:pPr>
      <w:r>
        <w:rPr>
          <w:sz w:val="28"/>
          <w:szCs w:val="28"/>
        </w:rPr>
        <w:t>- зеленый не мигающий – установка готова к работе</w:t>
      </w:r>
    </w:p>
    <w:p w:rsidR="00BD2007" w:rsidRDefault="00BD2007" w:rsidP="00BD2007">
      <w:pPr>
        <w:pStyle w:val="af7"/>
        <w:ind w:left="2124"/>
        <w:rPr>
          <w:sz w:val="28"/>
          <w:szCs w:val="28"/>
        </w:rPr>
      </w:pPr>
      <w:r>
        <w:rPr>
          <w:sz w:val="28"/>
          <w:szCs w:val="28"/>
        </w:rPr>
        <w:t>- зеленый мигающий – работа, идут импульсы</w:t>
      </w:r>
    </w:p>
    <w:p w:rsidR="00BD2007" w:rsidRDefault="00BD2007" w:rsidP="00BD2007">
      <w:pPr>
        <w:pStyle w:val="af7"/>
        <w:ind w:left="2124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gramStart"/>
      <w:r>
        <w:rPr>
          <w:sz w:val="28"/>
          <w:szCs w:val="28"/>
        </w:rPr>
        <w:t>оранжевый</w:t>
      </w:r>
      <w:proofErr w:type="gramEnd"/>
      <w:r>
        <w:rPr>
          <w:sz w:val="28"/>
          <w:szCs w:val="28"/>
        </w:rPr>
        <w:t xml:space="preserve"> – установка не готова к работе</w:t>
      </w:r>
    </w:p>
    <w:p w:rsidR="00BD2007" w:rsidRDefault="00BD2007" w:rsidP="00BD2007">
      <w:pPr>
        <w:pStyle w:val="af7"/>
        <w:ind w:left="2124"/>
        <w:rPr>
          <w:sz w:val="28"/>
          <w:szCs w:val="28"/>
        </w:rPr>
      </w:pPr>
      <w:r>
        <w:rPr>
          <w:sz w:val="28"/>
          <w:szCs w:val="28"/>
        </w:rPr>
        <w:t>- красный – ошибка</w:t>
      </w:r>
    </w:p>
    <w:p w:rsidR="00BD2007" w:rsidRDefault="00BD2007" w:rsidP="00BD2007">
      <w:pPr>
        <w:pStyle w:val="af7"/>
        <w:ind w:left="2124"/>
        <w:rPr>
          <w:sz w:val="28"/>
          <w:szCs w:val="28"/>
        </w:rPr>
      </w:pPr>
      <w:r>
        <w:rPr>
          <w:sz w:val="28"/>
          <w:szCs w:val="28"/>
        </w:rPr>
        <w:t>- красный мигающий – дуга погасла</w:t>
      </w:r>
    </w:p>
    <w:p w:rsidR="00BD2007" w:rsidRPr="008339C7" w:rsidRDefault="00BD2007" w:rsidP="00BD2007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36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</w:tabs>
        <w:spacing w:before="88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BD2007" w:rsidRPr="00132BC4" w:rsidRDefault="00BD2007" w:rsidP="00BD2007">
      <w:pPr>
        <w:ind w:firstLine="567"/>
        <w:rPr>
          <w:sz w:val="28"/>
          <w:szCs w:val="28"/>
        </w:rPr>
      </w:pPr>
      <w:r w:rsidRPr="00132BC4">
        <w:rPr>
          <w:sz w:val="28"/>
          <w:szCs w:val="28"/>
        </w:rPr>
        <w:t xml:space="preserve">Включение и выключение установки, а также включение и отключение силовой части производится двухпозиционным ключом на </w:t>
      </w:r>
      <w:r>
        <w:rPr>
          <w:sz w:val="28"/>
          <w:szCs w:val="28"/>
        </w:rPr>
        <w:t>пульте управления</w:t>
      </w:r>
      <w:r w:rsidRPr="00132BC4">
        <w:rPr>
          <w:sz w:val="28"/>
          <w:szCs w:val="28"/>
        </w:rPr>
        <w:t xml:space="preserve">. При повороте ключа </w:t>
      </w:r>
      <w:r>
        <w:rPr>
          <w:sz w:val="28"/>
          <w:szCs w:val="28"/>
        </w:rPr>
        <w:t>по часовой стрелки</w:t>
      </w:r>
      <w:r w:rsidRPr="00132BC4">
        <w:rPr>
          <w:sz w:val="28"/>
          <w:szCs w:val="28"/>
        </w:rPr>
        <w:t xml:space="preserve"> происходит включение силовой части – происходит </w:t>
      </w:r>
      <w:proofErr w:type="spellStart"/>
      <w:r w:rsidRPr="00132BC4">
        <w:rPr>
          <w:sz w:val="28"/>
          <w:szCs w:val="28"/>
        </w:rPr>
        <w:t>поджиг</w:t>
      </w:r>
      <w:proofErr w:type="spellEnd"/>
      <w:r w:rsidRPr="00132BC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дежурной дуги </w:t>
      </w:r>
      <w:r w:rsidRPr="00132BC4">
        <w:rPr>
          <w:sz w:val="28"/>
          <w:szCs w:val="28"/>
        </w:rPr>
        <w:t>ламп</w:t>
      </w:r>
      <w:r>
        <w:rPr>
          <w:sz w:val="28"/>
          <w:szCs w:val="28"/>
        </w:rPr>
        <w:t>ы</w:t>
      </w:r>
      <w:r w:rsidRPr="00132BC4">
        <w:rPr>
          <w:sz w:val="28"/>
          <w:szCs w:val="28"/>
        </w:rPr>
        <w:t xml:space="preserve"> накачки, если дежурная дуга зажглась – то включается красный индикатор</w:t>
      </w:r>
      <w:r>
        <w:rPr>
          <w:sz w:val="28"/>
          <w:szCs w:val="28"/>
        </w:rPr>
        <w:t xml:space="preserve"> силовой части</w:t>
      </w:r>
      <w:r w:rsidRPr="00132BC4">
        <w:rPr>
          <w:sz w:val="28"/>
          <w:szCs w:val="28"/>
        </w:rPr>
        <w:t xml:space="preserve"> на </w:t>
      </w:r>
      <w:r>
        <w:rPr>
          <w:sz w:val="28"/>
          <w:szCs w:val="28"/>
        </w:rPr>
        <w:t>пульте управления</w:t>
      </w:r>
      <w:r w:rsidRPr="00132BC4">
        <w:rPr>
          <w:sz w:val="28"/>
          <w:szCs w:val="28"/>
        </w:rPr>
        <w:t>. Управление параметрами лазерного импульса, а также управление составными частями установки о</w:t>
      </w:r>
      <w:r>
        <w:rPr>
          <w:sz w:val="28"/>
          <w:szCs w:val="28"/>
        </w:rPr>
        <w:t xml:space="preserve">существляется при помощи </w:t>
      </w:r>
      <w:r w:rsidRPr="00132BC4">
        <w:rPr>
          <w:sz w:val="28"/>
          <w:szCs w:val="28"/>
        </w:rPr>
        <w:t>ЖК-диспле</w:t>
      </w:r>
      <w:r>
        <w:rPr>
          <w:sz w:val="28"/>
          <w:szCs w:val="28"/>
        </w:rPr>
        <w:t xml:space="preserve">я с </w:t>
      </w:r>
      <w:proofErr w:type="spellStart"/>
      <w:r>
        <w:rPr>
          <w:sz w:val="28"/>
          <w:szCs w:val="28"/>
        </w:rPr>
        <w:t>тач-скрином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энкодером</w:t>
      </w:r>
      <w:proofErr w:type="spellEnd"/>
      <w:r w:rsidRPr="00132BC4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Жк</w:t>
      </w:r>
      <w:proofErr w:type="spellEnd"/>
      <w:r>
        <w:rPr>
          <w:sz w:val="28"/>
          <w:szCs w:val="28"/>
        </w:rPr>
        <w:t xml:space="preserve"> дисплей с </w:t>
      </w:r>
      <w:proofErr w:type="spellStart"/>
      <w:r w:rsidRPr="006278E7">
        <w:rPr>
          <w:sz w:val="28"/>
          <w:szCs w:val="28"/>
        </w:rPr>
        <w:t>тач-</w:t>
      </w:r>
      <w:r>
        <w:rPr>
          <w:sz w:val="28"/>
          <w:szCs w:val="28"/>
        </w:rPr>
        <w:t>скрин</w:t>
      </w:r>
      <w:proofErr w:type="spellEnd"/>
      <w:r>
        <w:rPr>
          <w:sz w:val="28"/>
          <w:szCs w:val="28"/>
        </w:rPr>
        <w:t xml:space="preserve"> </w:t>
      </w:r>
      <w:r w:rsidRPr="006278E7">
        <w:rPr>
          <w:sz w:val="28"/>
          <w:szCs w:val="28"/>
        </w:rPr>
        <w:t xml:space="preserve">панелью требует бережного обращения. Избегайте царапин, для продления срока службы используйте стилус для </w:t>
      </w:r>
      <w:proofErr w:type="spellStart"/>
      <w:r w:rsidRPr="006278E7">
        <w:rPr>
          <w:sz w:val="28"/>
          <w:szCs w:val="28"/>
        </w:rPr>
        <w:t>тач-скринов</w:t>
      </w:r>
      <w:proofErr w:type="spellEnd"/>
      <w:r w:rsidRPr="006278E7">
        <w:rPr>
          <w:sz w:val="28"/>
          <w:szCs w:val="28"/>
        </w:rPr>
        <w:t>.</w:t>
      </w:r>
    </w:p>
    <w:p w:rsidR="00BD2007" w:rsidRDefault="00BD2007" w:rsidP="00BD2007">
      <w:pPr>
        <w:ind w:firstLine="567"/>
        <w:rPr>
          <w:sz w:val="28"/>
          <w:szCs w:val="28"/>
        </w:rPr>
      </w:pPr>
      <w:r w:rsidRPr="00132BC4">
        <w:rPr>
          <w:sz w:val="28"/>
          <w:szCs w:val="28"/>
        </w:rPr>
        <w:lastRenderedPageBreak/>
        <w:t>Установка оснащена ножной педалью. При нажатии на педаль происходит открывание клапана защитного газа (если газ разрешен) и генерация лазерного излучения с параметрами, заданными на дисплее.</w:t>
      </w:r>
    </w:p>
    <w:p w:rsidR="00BD2007" w:rsidRDefault="00BD2007" w:rsidP="00BD2007">
      <w:pPr>
        <w:ind w:firstLine="567"/>
        <w:rPr>
          <w:sz w:val="28"/>
          <w:szCs w:val="28"/>
        </w:rPr>
      </w:pPr>
    </w:p>
    <w:p w:rsidR="00BD2007" w:rsidRDefault="004043BE" w:rsidP="00BD2007">
      <w:pPr>
        <w:pStyle w:val="af7"/>
        <w:numPr>
          <w:ilvl w:val="0"/>
          <w:numId w:val="10"/>
        </w:numPr>
        <w:spacing w:line="360" w:lineRule="auto"/>
        <w:ind w:left="0" w:firstLine="567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pict>
          <v:shape id="_x0000_s1378" type="#_x0000_t202" style="position:absolute;left:0;text-align:left;margin-left:427.95pt;margin-top:22.95pt;width:19.3pt;height:24.45pt;z-index:251892736" filled="f" stroked="f">
            <v:textbox style="mso-next-textbox:#_x0000_s1378">
              <w:txbxContent>
                <w:p w:rsidR="004043BE" w:rsidRPr="00574ABB" w:rsidRDefault="004043BE" w:rsidP="00BD2007">
                  <w:pPr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9</w:t>
                  </w:r>
                </w:p>
                <w:p w:rsidR="004043BE" w:rsidRDefault="004043BE" w:rsidP="00BD2007"/>
              </w:txbxContent>
            </v:textbox>
          </v:shape>
        </w:pict>
      </w:r>
      <w:r w:rsidR="00BD2007">
        <w:rPr>
          <w:i/>
          <w:sz w:val="28"/>
          <w:szCs w:val="28"/>
        </w:rPr>
        <w:t>Главная страница (Рабочий экран)</w:t>
      </w:r>
    </w:p>
    <w:p w:rsidR="00BD2007" w:rsidRDefault="004043BE" w:rsidP="00BD2007">
      <w:pPr>
        <w:pStyle w:val="af7"/>
        <w:ind w:left="567"/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pict>
          <v:shape id="_x0000_s1398" type="#_x0000_t202" style="position:absolute;left:0;text-align:left;margin-left:427.95pt;margin-top:209.05pt;width:33pt;height:24.45pt;z-index:251913216" filled="f" stroked="f">
            <v:textbox style="mso-next-textbox:#_x0000_s1398">
              <w:txbxContent>
                <w:p w:rsidR="004043BE" w:rsidRPr="00574ABB" w:rsidRDefault="004043BE" w:rsidP="00BD2007">
                  <w:pPr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18</w:t>
                  </w:r>
                </w:p>
                <w:p w:rsidR="004043BE" w:rsidRDefault="004043BE" w:rsidP="00BD2007"/>
              </w:txbxContent>
            </v:textbox>
          </v:shape>
        </w:pict>
      </w:r>
      <w:r>
        <w:rPr>
          <w:i/>
          <w:noProof/>
          <w:sz w:val="28"/>
          <w:szCs w:val="28"/>
        </w:rPr>
        <w:pict>
          <v:shape id="_x0000_s1397" type="#_x0000_t32" style="position:absolute;left:0;text-align:left;margin-left:390.45pt;margin-top:222.55pt;width:37.5pt;height:0;flip:x;z-index:251912192" o:connectortype="straight" strokecolor="red" strokeweight="1.5pt">
            <v:stroke endarrow="block"/>
          </v:shape>
        </w:pict>
      </w:r>
      <w:r>
        <w:rPr>
          <w:i/>
          <w:noProof/>
          <w:sz w:val="28"/>
          <w:szCs w:val="28"/>
        </w:rPr>
        <w:pict>
          <v:shape id="_x0000_s1396" type="#_x0000_t202" style="position:absolute;left:0;text-align:left;margin-left:427.95pt;margin-top:186.9pt;width:33pt;height:24.45pt;z-index:251911168" filled="f" stroked="f">
            <v:textbox style="mso-next-textbox:#_x0000_s1396">
              <w:txbxContent>
                <w:p w:rsidR="004043BE" w:rsidRPr="00574ABB" w:rsidRDefault="004043BE" w:rsidP="00BD2007">
                  <w:pPr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17</w:t>
                  </w:r>
                </w:p>
                <w:p w:rsidR="004043BE" w:rsidRDefault="004043BE" w:rsidP="00BD2007"/>
              </w:txbxContent>
            </v:textbox>
          </v:shape>
        </w:pict>
      </w:r>
      <w:r>
        <w:rPr>
          <w:i/>
          <w:noProof/>
          <w:sz w:val="28"/>
          <w:szCs w:val="28"/>
        </w:rPr>
        <w:pict>
          <v:shape id="_x0000_s1395" type="#_x0000_t32" style="position:absolute;left:0;text-align:left;margin-left:390.45pt;margin-top:200.4pt;width:37.5pt;height:0;flip:x;z-index:251910144" o:connectortype="straight" strokecolor="red" strokeweight="1.5pt">
            <v:stroke endarrow="block"/>
          </v:shape>
        </w:pict>
      </w:r>
      <w:r>
        <w:rPr>
          <w:i/>
          <w:noProof/>
          <w:sz w:val="28"/>
          <w:szCs w:val="28"/>
        </w:rPr>
        <w:pict>
          <v:shape id="_x0000_s1393" type="#_x0000_t32" style="position:absolute;left:0;text-align:left;margin-left:399.45pt;margin-top:168.5pt;width:28.5pt;height:0;flip:x;z-index:251908096" o:connectortype="straight" strokecolor="red" strokeweight="1.5pt">
            <v:stroke endarrow="block"/>
          </v:shape>
        </w:pict>
      </w:r>
      <w:r>
        <w:rPr>
          <w:i/>
          <w:noProof/>
          <w:sz w:val="28"/>
          <w:szCs w:val="28"/>
        </w:rPr>
        <w:pict>
          <v:shape id="_x0000_s1391" type="#_x0000_t32" style="position:absolute;left:0;text-align:left;margin-left:371.7pt;margin-top:150.1pt;width:56.25pt;height:4.9pt;flip:x;z-index:251906048" o:connectortype="straight" strokecolor="red" strokeweight="1.5pt">
            <v:stroke endarrow="block"/>
          </v:shape>
        </w:pict>
      </w:r>
      <w:r>
        <w:rPr>
          <w:i/>
          <w:noProof/>
          <w:sz w:val="28"/>
          <w:szCs w:val="28"/>
        </w:rPr>
        <w:pict>
          <v:shape id="_x0000_s1394" type="#_x0000_t202" style="position:absolute;left:0;text-align:left;margin-left:427.95pt;margin-top:155pt;width:33pt;height:24.45pt;z-index:251909120" filled="f" stroked="f">
            <v:textbox style="mso-next-textbox:#_x0000_s1394">
              <w:txbxContent>
                <w:p w:rsidR="004043BE" w:rsidRPr="00574ABB" w:rsidRDefault="004043BE" w:rsidP="00BD2007">
                  <w:pPr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16</w:t>
                  </w:r>
                </w:p>
                <w:p w:rsidR="004043BE" w:rsidRDefault="004043BE" w:rsidP="00BD2007"/>
              </w:txbxContent>
            </v:textbox>
          </v:shape>
        </w:pict>
      </w:r>
      <w:r>
        <w:rPr>
          <w:i/>
          <w:noProof/>
          <w:sz w:val="28"/>
          <w:szCs w:val="28"/>
        </w:rPr>
        <w:pict>
          <v:shape id="_x0000_s1392" type="#_x0000_t202" style="position:absolute;left:0;text-align:left;margin-left:427.95pt;margin-top:136.6pt;width:33pt;height:24.45pt;z-index:251907072" filled="f" stroked="f">
            <v:textbox style="mso-next-textbox:#_x0000_s1392">
              <w:txbxContent>
                <w:p w:rsidR="004043BE" w:rsidRPr="00574ABB" w:rsidRDefault="004043BE" w:rsidP="00BD2007">
                  <w:pPr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15</w:t>
                  </w:r>
                </w:p>
                <w:p w:rsidR="004043BE" w:rsidRDefault="004043BE" w:rsidP="00BD2007"/>
              </w:txbxContent>
            </v:textbox>
          </v:shape>
        </w:pict>
      </w:r>
      <w:r>
        <w:rPr>
          <w:i/>
          <w:noProof/>
          <w:sz w:val="28"/>
          <w:szCs w:val="28"/>
        </w:rPr>
        <w:pict>
          <v:shape id="_x0000_s1390" type="#_x0000_t202" style="position:absolute;left:0;text-align:left;margin-left:427.95pt;margin-top:117.65pt;width:33pt;height:24.45pt;z-index:251905024" filled="f" stroked="f">
            <v:textbox style="mso-next-textbox:#_x0000_s1390">
              <w:txbxContent>
                <w:p w:rsidR="004043BE" w:rsidRPr="00574ABB" w:rsidRDefault="004043BE" w:rsidP="00BD2007">
                  <w:pPr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14</w:t>
                  </w:r>
                </w:p>
                <w:p w:rsidR="004043BE" w:rsidRDefault="004043BE" w:rsidP="00BD2007"/>
              </w:txbxContent>
            </v:textbox>
          </v:shape>
        </w:pict>
      </w:r>
      <w:r>
        <w:rPr>
          <w:i/>
          <w:noProof/>
          <w:sz w:val="28"/>
          <w:szCs w:val="28"/>
        </w:rPr>
        <w:pict>
          <v:shape id="_x0000_s1389" type="#_x0000_t32" style="position:absolute;left:0;text-align:left;margin-left:318.45pt;margin-top:131.15pt;width:109.5pt;height:23.85pt;flip:x;z-index:251904000" o:connectortype="straight" strokecolor="red" strokeweight="1.5pt">
            <v:stroke endarrow="block"/>
          </v:shape>
        </w:pict>
      </w:r>
      <w:r>
        <w:rPr>
          <w:i/>
          <w:noProof/>
          <w:sz w:val="28"/>
          <w:szCs w:val="28"/>
        </w:rPr>
        <w:pict>
          <v:shape id="_x0000_s1387" type="#_x0000_t32" style="position:absolute;left:0;text-align:left;margin-left:399.45pt;margin-top:111.2pt;width:28.5pt;height:0;flip:x;z-index:251901952" o:connectortype="straight" strokecolor="red" strokeweight="1.5pt">
            <v:stroke endarrow="block"/>
          </v:shape>
        </w:pict>
      </w:r>
      <w:r>
        <w:rPr>
          <w:i/>
          <w:noProof/>
          <w:sz w:val="28"/>
          <w:szCs w:val="28"/>
        </w:rPr>
        <w:pict>
          <v:shape id="_x0000_s1385" type="#_x0000_t32" style="position:absolute;left:0;text-align:left;margin-left:358.95pt;margin-top:91.7pt;width:69pt;height:19.5pt;flip:x;z-index:251899904" o:connectortype="straight" strokecolor="red" strokeweight="1.5pt">
            <v:stroke endarrow="block"/>
          </v:shape>
        </w:pict>
      </w:r>
      <w:r>
        <w:rPr>
          <w:i/>
          <w:noProof/>
          <w:sz w:val="28"/>
          <w:szCs w:val="28"/>
        </w:rPr>
        <w:pict>
          <v:shape id="_x0000_s1383" type="#_x0000_t32" style="position:absolute;left:0;text-align:left;margin-left:318.45pt;margin-top:72.2pt;width:109.5pt;height:39pt;flip:x;z-index:251897856" o:connectortype="straight" strokecolor="red" strokeweight="1.5pt">
            <v:stroke endarrow="block"/>
          </v:shape>
        </w:pict>
      </w:r>
      <w:r>
        <w:rPr>
          <w:i/>
          <w:noProof/>
          <w:sz w:val="28"/>
          <w:szCs w:val="28"/>
        </w:rPr>
        <w:pict>
          <v:shape id="_x0000_s1388" type="#_x0000_t202" style="position:absolute;left:0;text-align:left;margin-left:427.95pt;margin-top:97.7pt;width:33pt;height:24.45pt;z-index:251902976" filled="f" stroked="f">
            <v:textbox style="mso-next-textbox:#_x0000_s1388">
              <w:txbxContent>
                <w:p w:rsidR="004043BE" w:rsidRPr="00574ABB" w:rsidRDefault="004043BE" w:rsidP="00BD2007">
                  <w:pPr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13</w:t>
                  </w:r>
                </w:p>
                <w:p w:rsidR="004043BE" w:rsidRDefault="004043BE" w:rsidP="00BD2007"/>
              </w:txbxContent>
            </v:textbox>
          </v:shape>
        </w:pict>
      </w:r>
      <w:r>
        <w:rPr>
          <w:i/>
          <w:noProof/>
          <w:sz w:val="28"/>
          <w:szCs w:val="28"/>
        </w:rPr>
        <w:pict>
          <v:shape id="_x0000_s1386" type="#_x0000_t202" style="position:absolute;left:0;text-align:left;margin-left:427.95pt;margin-top:78.2pt;width:33pt;height:24.45pt;z-index:251900928" filled="f" stroked="f">
            <v:textbox style="mso-next-textbox:#_x0000_s1386">
              <w:txbxContent>
                <w:p w:rsidR="004043BE" w:rsidRPr="00574ABB" w:rsidRDefault="004043BE" w:rsidP="00BD2007">
                  <w:pPr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12</w:t>
                  </w:r>
                </w:p>
                <w:p w:rsidR="004043BE" w:rsidRDefault="004043BE" w:rsidP="00BD2007"/>
              </w:txbxContent>
            </v:textbox>
          </v:shape>
        </w:pict>
      </w:r>
      <w:r>
        <w:rPr>
          <w:i/>
          <w:noProof/>
          <w:sz w:val="28"/>
          <w:szCs w:val="28"/>
        </w:rPr>
        <w:pict>
          <v:shape id="_x0000_s1384" type="#_x0000_t202" style="position:absolute;left:0;text-align:left;margin-left:427.95pt;margin-top:58.7pt;width:33pt;height:24.45pt;z-index:251898880" filled="f" stroked="f">
            <v:textbox style="mso-next-textbox:#_x0000_s1384">
              <w:txbxContent>
                <w:p w:rsidR="004043BE" w:rsidRPr="00574ABB" w:rsidRDefault="004043BE" w:rsidP="00BD2007">
                  <w:pPr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11</w:t>
                  </w:r>
                </w:p>
                <w:p w:rsidR="004043BE" w:rsidRDefault="004043BE" w:rsidP="00BD2007"/>
              </w:txbxContent>
            </v:textbox>
          </v:shape>
        </w:pict>
      </w:r>
      <w:r>
        <w:rPr>
          <w:i/>
          <w:noProof/>
          <w:sz w:val="28"/>
          <w:szCs w:val="28"/>
        </w:rPr>
        <w:pict>
          <v:shape id="_x0000_s1382" type="#_x0000_t202" style="position:absolute;left:0;text-align:left;margin-left:427.95pt;margin-top:34.25pt;width:33pt;height:24.45pt;z-index:251896832" filled="f" stroked="f">
            <v:textbox style="mso-next-textbox:#_x0000_s1382">
              <w:txbxContent>
                <w:p w:rsidR="004043BE" w:rsidRPr="00574ABB" w:rsidRDefault="004043BE" w:rsidP="00BD2007">
                  <w:pPr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10</w:t>
                  </w:r>
                </w:p>
                <w:p w:rsidR="004043BE" w:rsidRDefault="004043BE" w:rsidP="00BD2007"/>
              </w:txbxContent>
            </v:textbox>
          </v:shape>
        </w:pict>
      </w:r>
      <w:r>
        <w:rPr>
          <w:i/>
          <w:noProof/>
          <w:sz w:val="28"/>
          <w:szCs w:val="28"/>
        </w:rPr>
        <w:pict>
          <v:shape id="_x0000_s1381" type="#_x0000_t32" style="position:absolute;left:0;text-align:left;margin-left:390.45pt;margin-top:47.75pt;width:37.5pt;height:0;flip:x;z-index:251895808" o:connectortype="straight" strokecolor="red" strokeweight="1.5pt">
            <v:stroke endarrow="block"/>
          </v:shape>
        </w:pict>
      </w:r>
      <w:r>
        <w:rPr>
          <w:i/>
          <w:noProof/>
          <w:sz w:val="28"/>
          <w:szCs w:val="28"/>
        </w:rPr>
        <w:pict>
          <v:shape id="_x0000_s1375" type="#_x0000_t32" style="position:absolute;left:0;text-align:left;margin-left:70pt;margin-top:241.55pt;width:122.45pt;height:0;z-index:251889664" o:connectortype="straight" strokecolor="red" strokeweight="1.5pt">
            <v:stroke endarrow="block"/>
          </v:shape>
        </w:pict>
      </w:r>
      <w:r>
        <w:rPr>
          <w:i/>
          <w:noProof/>
          <w:sz w:val="28"/>
          <w:szCs w:val="28"/>
        </w:rPr>
        <w:pict>
          <v:shape id="_x0000_s1369" type="#_x0000_t32" style="position:absolute;left:0;text-align:left;margin-left:70pt;margin-top:166.55pt;width:30.2pt;height:24.1pt;z-index:251883520" o:connectortype="straight" strokecolor="red" strokeweight="1.5pt">
            <v:stroke endarrow="block"/>
          </v:shape>
        </w:pict>
      </w:r>
      <w:r>
        <w:rPr>
          <w:i/>
          <w:noProof/>
          <w:sz w:val="28"/>
          <w:szCs w:val="28"/>
        </w:rPr>
        <w:pict>
          <v:shape id="_x0000_s1371" type="#_x0000_t32" style="position:absolute;left:0;text-align:left;margin-left:70pt;margin-top:185.5pt;width:30.2pt;height:18.4pt;z-index:251885568" o:connectortype="straight" strokecolor="red" strokeweight="1.5pt">
            <v:stroke endarrow="block"/>
          </v:shape>
        </w:pict>
      </w:r>
      <w:r>
        <w:rPr>
          <w:i/>
          <w:noProof/>
          <w:sz w:val="28"/>
          <w:szCs w:val="28"/>
        </w:rPr>
        <w:pict>
          <v:shape id="_x0000_s1373" type="#_x0000_t32" style="position:absolute;left:0;text-align:left;margin-left:70pt;margin-top:203.9pt;width:30.2pt;height:11.2pt;z-index:251887616" o:connectortype="straight" strokecolor="red" strokeweight="1.5pt">
            <v:stroke endarrow="block"/>
          </v:shape>
        </w:pict>
      </w:r>
      <w:r>
        <w:rPr>
          <w:i/>
          <w:noProof/>
          <w:sz w:val="28"/>
          <w:szCs w:val="28"/>
        </w:rPr>
        <w:pict>
          <v:shape id="_x0000_s1379" type="#_x0000_t32" style="position:absolute;left:0;text-align:left;margin-left:70pt;margin-top:222.3pt;width:30.2pt;height:6pt;z-index:251893760" o:connectortype="straight" strokecolor="red" strokeweight="1.5pt">
            <v:stroke endarrow="block"/>
          </v:shape>
        </w:pict>
      </w:r>
      <w:r>
        <w:rPr>
          <w:i/>
          <w:noProof/>
          <w:sz w:val="28"/>
          <w:szCs w:val="28"/>
        </w:rPr>
        <w:pict>
          <v:shape id="_x0000_s1376" type="#_x0000_t202" style="position:absolute;left:0;text-align:left;margin-left:50.7pt;margin-top:228.3pt;width:19.3pt;height:24.45pt;z-index:251890688" filled="f" stroked="f">
            <v:textbox style="mso-next-textbox:#_x0000_s1376">
              <w:txbxContent>
                <w:p w:rsidR="004043BE" w:rsidRPr="00574ABB" w:rsidRDefault="004043BE" w:rsidP="00BD2007">
                  <w:pPr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8</w:t>
                  </w:r>
                </w:p>
                <w:p w:rsidR="004043BE" w:rsidRDefault="004043BE" w:rsidP="00BD2007"/>
              </w:txbxContent>
            </v:textbox>
          </v:shape>
        </w:pict>
      </w:r>
      <w:r>
        <w:rPr>
          <w:i/>
          <w:noProof/>
          <w:sz w:val="28"/>
          <w:szCs w:val="28"/>
        </w:rPr>
        <w:pict>
          <v:shape id="_x0000_s1380" type="#_x0000_t202" style="position:absolute;left:0;text-align:left;margin-left:50.7pt;margin-top:209.05pt;width:19.3pt;height:24.45pt;z-index:251894784" filled="f" stroked="f">
            <v:textbox style="mso-next-textbox:#_x0000_s1380">
              <w:txbxContent>
                <w:p w:rsidR="004043BE" w:rsidRPr="00574ABB" w:rsidRDefault="004043BE" w:rsidP="00BD2007">
                  <w:pPr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7</w:t>
                  </w:r>
                </w:p>
                <w:p w:rsidR="004043BE" w:rsidRDefault="004043BE" w:rsidP="00BD2007"/>
              </w:txbxContent>
            </v:textbox>
          </v:shape>
        </w:pict>
      </w:r>
      <w:r>
        <w:rPr>
          <w:i/>
          <w:noProof/>
          <w:sz w:val="28"/>
          <w:szCs w:val="28"/>
        </w:rPr>
        <w:pict>
          <v:shape id="_x0000_s1374" type="#_x0000_t202" style="position:absolute;left:0;text-align:left;margin-left:50.7pt;margin-top:190.65pt;width:19.3pt;height:24.45pt;z-index:251888640" filled="f" stroked="f">
            <v:textbox style="mso-next-textbox:#_x0000_s1374">
              <w:txbxContent>
                <w:p w:rsidR="004043BE" w:rsidRPr="00574ABB" w:rsidRDefault="004043BE" w:rsidP="00BD2007">
                  <w:pPr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6</w:t>
                  </w:r>
                </w:p>
                <w:p w:rsidR="004043BE" w:rsidRDefault="004043BE" w:rsidP="00BD2007"/>
              </w:txbxContent>
            </v:textbox>
          </v:shape>
        </w:pict>
      </w:r>
      <w:r>
        <w:rPr>
          <w:i/>
          <w:noProof/>
          <w:sz w:val="28"/>
          <w:szCs w:val="28"/>
        </w:rPr>
        <w:pict>
          <v:shape id="_x0000_s1370" type="#_x0000_t202" style="position:absolute;left:0;text-align:left;margin-left:50.7pt;margin-top:153.3pt;width:19.3pt;height:24.45pt;z-index:251884544" filled="f" stroked="f">
            <v:textbox style="mso-next-textbox:#_x0000_s1370">
              <w:txbxContent>
                <w:p w:rsidR="004043BE" w:rsidRPr="00574ABB" w:rsidRDefault="004043BE" w:rsidP="00BD2007">
                  <w:pPr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4</w:t>
                  </w:r>
                </w:p>
                <w:p w:rsidR="004043BE" w:rsidRDefault="004043BE" w:rsidP="00BD2007"/>
              </w:txbxContent>
            </v:textbox>
          </v:shape>
        </w:pict>
      </w:r>
      <w:r>
        <w:rPr>
          <w:i/>
          <w:noProof/>
          <w:sz w:val="28"/>
          <w:szCs w:val="28"/>
        </w:rPr>
        <w:pict>
          <v:shape id="_x0000_s1372" type="#_x0000_t202" style="position:absolute;left:0;text-align:left;margin-left:50.7pt;margin-top:172.25pt;width:19.3pt;height:24.45pt;z-index:251886592" filled="f" stroked="f">
            <v:textbox style="mso-next-textbox:#_x0000_s1372">
              <w:txbxContent>
                <w:p w:rsidR="004043BE" w:rsidRPr="00574ABB" w:rsidRDefault="004043BE" w:rsidP="00BD2007">
                  <w:pPr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5</w:t>
                  </w:r>
                </w:p>
                <w:p w:rsidR="004043BE" w:rsidRDefault="004043BE" w:rsidP="00BD2007"/>
              </w:txbxContent>
            </v:textbox>
          </v:shape>
        </w:pict>
      </w:r>
      <w:r>
        <w:rPr>
          <w:i/>
          <w:noProof/>
          <w:sz w:val="28"/>
          <w:szCs w:val="28"/>
        </w:rPr>
        <w:pict>
          <v:shape id="_x0000_s1377" type="#_x0000_t32" style="position:absolute;left:0;text-align:left;margin-left:390.45pt;margin-top:11.3pt;width:37.5pt;height:0;flip:x;z-index:251891712" o:connectortype="straight" strokecolor="red" strokeweight="1.5pt">
            <v:stroke endarrow="block"/>
          </v:shape>
        </w:pict>
      </w:r>
      <w:r>
        <w:rPr>
          <w:i/>
          <w:noProof/>
          <w:sz w:val="28"/>
          <w:szCs w:val="28"/>
        </w:rPr>
        <w:pict>
          <v:shape id="_x0000_s1368" type="#_x0000_t202" style="position:absolute;left:0;text-align:left;margin-left:50.7pt;margin-top:134.55pt;width:19.3pt;height:24.45pt;z-index:251882496" filled="f" stroked="f">
            <v:textbox style="mso-next-textbox:#_x0000_s1368">
              <w:txbxContent>
                <w:p w:rsidR="004043BE" w:rsidRPr="00574ABB" w:rsidRDefault="004043BE" w:rsidP="00BD2007">
                  <w:pPr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3</w:t>
                  </w:r>
                </w:p>
                <w:p w:rsidR="004043BE" w:rsidRDefault="004043BE" w:rsidP="00BD2007"/>
              </w:txbxContent>
            </v:textbox>
          </v:shape>
        </w:pict>
      </w:r>
      <w:r>
        <w:rPr>
          <w:i/>
          <w:noProof/>
          <w:sz w:val="28"/>
          <w:szCs w:val="28"/>
        </w:rPr>
        <w:pict>
          <v:shape id="_x0000_s1367" type="#_x0000_t32" style="position:absolute;left:0;text-align:left;margin-left:70pt;margin-top:147.8pt;width:44.45pt;height:0;z-index:251881472" o:connectortype="straight" strokecolor="red" strokeweight="1.5pt">
            <v:stroke endarrow="block"/>
          </v:shape>
        </w:pict>
      </w:r>
      <w:r>
        <w:rPr>
          <w:i/>
          <w:noProof/>
          <w:sz w:val="28"/>
          <w:szCs w:val="28"/>
        </w:rPr>
        <w:pict>
          <v:shape id="_x0000_s1365" type="#_x0000_t32" style="position:absolute;left:0;text-align:left;margin-left:70pt;margin-top:90.8pt;width:44.45pt;height:0;z-index:251879424" o:connectortype="straight" strokecolor="red" strokeweight="1.5pt">
            <v:stroke endarrow="block"/>
          </v:shape>
        </w:pict>
      </w:r>
      <w:r>
        <w:rPr>
          <w:i/>
          <w:noProof/>
          <w:sz w:val="28"/>
          <w:szCs w:val="28"/>
        </w:rPr>
        <w:pict>
          <v:shape id="_x0000_s1366" type="#_x0000_t202" style="position:absolute;left:0;text-align:left;margin-left:50.7pt;margin-top:77.55pt;width:19.3pt;height:24.45pt;z-index:251880448" filled="f" stroked="f">
            <v:textbox style="mso-next-textbox:#_x0000_s1366">
              <w:txbxContent>
                <w:p w:rsidR="004043BE" w:rsidRPr="00574ABB" w:rsidRDefault="004043BE" w:rsidP="00BD2007">
                  <w:pPr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2</w:t>
                  </w:r>
                </w:p>
                <w:p w:rsidR="004043BE" w:rsidRDefault="004043BE" w:rsidP="00BD2007"/>
              </w:txbxContent>
            </v:textbox>
          </v:shape>
        </w:pict>
      </w:r>
      <w:r>
        <w:rPr>
          <w:i/>
          <w:noProof/>
          <w:sz w:val="28"/>
          <w:szCs w:val="28"/>
        </w:rPr>
        <w:pict>
          <v:shape id="_x0000_s1363" type="#_x0000_t32" style="position:absolute;left:0;text-align:left;margin-left:70pt;margin-top:31.55pt;width:44.45pt;height:0;z-index:251877376" o:connectortype="straight" strokecolor="red" strokeweight="1.5pt">
            <v:stroke endarrow="block"/>
          </v:shape>
        </w:pict>
      </w:r>
      <w:r>
        <w:rPr>
          <w:i/>
          <w:noProof/>
          <w:sz w:val="28"/>
          <w:szCs w:val="28"/>
        </w:rPr>
        <w:pict>
          <v:shape id="_x0000_s1364" type="#_x0000_t202" style="position:absolute;left:0;text-align:left;margin-left:50.7pt;margin-top:18.3pt;width:19.3pt;height:24.45pt;z-index:251878400" filled="f" stroked="f">
            <v:textbox style="mso-next-textbox:#_x0000_s1364">
              <w:txbxContent>
                <w:p w:rsidR="004043BE" w:rsidRPr="00574ABB" w:rsidRDefault="004043BE" w:rsidP="00BD2007">
                  <w:pPr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1</w:t>
                  </w:r>
                </w:p>
                <w:p w:rsidR="004043BE" w:rsidRDefault="004043BE" w:rsidP="00BD2007"/>
              </w:txbxContent>
            </v:textbox>
          </v:shape>
        </w:pict>
      </w:r>
      <w:r w:rsidR="006C5D9F">
        <w:rPr>
          <w:i/>
          <w:sz w:val="28"/>
          <w:szCs w:val="28"/>
        </w:rPr>
        <w:t xml:space="preserve">   </w:t>
      </w:r>
      <w:r w:rsidR="00BD2007">
        <w:rPr>
          <w:i/>
          <w:noProof/>
          <w:sz w:val="28"/>
          <w:szCs w:val="28"/>
        </w:rPr>
        <w:drawing>
          <wp:inline distT="0" distB="0" distL="0" distR="0">
            <wp:extent cx="4076700" cy="3091407"/>
            <wp:effectExtent l="19050" t="0" r="0" b="0"/>
            <wp:docPr id="13" name="Рисунок 19" descr="IMG_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73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3091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007" w:rsidRPr="008367DE" w:rsidRDefault="00BD2007" w:rsidP="00BD2007">
      <w:pPr>
        <w:pStyle w:val="af7"/>
        <w:ind w:left="567"/>
        <w:rPr>
          <w:sz w:val="28"/>
          <w:szCs w:val="28"/>
        </w:rPr>
      </w:pPr>
    </w:p>
    <w:p w:rsidR="00BD2007" w:rsidRPr="008367DE" w:rsidRDefault="00BD2007" w:rsidP="00BD2007">
      <w:pPr>
        <w:pStyle w:val="af7"/>
        <w:ind w:left="567"/>
        <w:rPr>
          <w:sz w:val="28"/>
          <w:szCs w:val="28"/>
        </w:rPr>
      </w:pPr>
      <w:r w:rsidRPr="008367DE">
        <w:rPr>
          <w:sz w:val="28"/>
          <w:szCs w:val="28"/>
        </w:rPr>
        <w:t>1 –</w:t>
      </w:r>
      <w:r>
        <w:rPr>
          <w:sz w:val="28"/>
          <w:szCs w:val="28"/>
        </w:rPr>
        <w:t xml:space="preserve"> М</w:t>
      </w:r>
      <w:r w:rsidRPr="008367DE">
        <w:rPr>
          <w:sz w:val="28"/>
          <w:szCs w:val="28"/>
        </w:rPr>
        <w:t xml:space="preserve">асштабирование максимального напряжения накопителя/ НАПРЯЖЕНИЕ на накопителе. Переключается двойным </w:t>
      </w:r>
      <w:r>
        <w:rPr>
          <w:sz w:val="28"/>
          <w:szCs w:val="28"/>
        </w:rPr>
        <w:t>нажатием</w:t>
      </w:r>
      <w:r w:rsidRPr="008367DE">
        <w:rPr>
          <w:sz w:val="28"/>
          <w:szCs w:val="28"/>
        </w:rPr>
        <w:t xml:space="preserve"> или долгим нажатием на этом поле.</w:t>
      </w:r>
    </w:p>
    <w:p w:rsidR="00BD2007" w:rsidRPr="008367DE" w:rsidRDefault="00BD2007" w:rsidP="00BD2007">
      <w:pPr>
        <w:pStyle w:val="af7"/>
        <w:ind w:left="567"/>
        <w:rPr>
          <w:sz w:val="28"/>
          <w:szCs w:val="28"/>
        </w:rPr>
      </w:pPr>
      <w:r w:rsidRPr="008367DE">
        <w:rPr>
          <w:sz w:val="28"/>
          <w:szCs w:val="28"/>
        </w:rPr>
        <w:t>2 –</w:t>
      </w:r>
      <w:r>
        <w:rPr>
          <w:sz w:val="28"/>
          <w:szCs w:val="28"/>
        </w:rPr>
        <w:t xml:space="preserve"> Д</w:t>
      </w:r>
      <w:r w:rsidRPr="008367DE">
        <w:rPr>
          <w:sz w:val="28"/>
          <w:szCs w:val="28"/>
        </w:rPr>
        <w:t>лительность импульса</w:t>
      </w:r>
      <w:r>
        <w:rPr>
          <w:sz w:val="28"/>
          <w:szCs w:val="28"/>
        </w:rPr>
        <w:t>.</w:t>
      </w:r>
    </w:p>
    <w:p w:rsidR="00BD2007" w:rsidRPr="008367DE" w:rsidRDefault="00BD2007" w:rsidP="00BD2007">
      <w:pPr>
        <w:pStyle w:val="af7"/>
        <w:ind w:left="567"/>
        <w:rPr>
          <w:sz w:val="28"/>
          <w:szCs w:val="28"/>
        </w:rPr>
      </w:pPr>
      <w:r w:rsidRPr="008367DE">
        <w:rPr>
          <w:sz w:val="28"/>
          <w:szCs w:val="28"/>
        </w:rPr>
        <w:t>3 –</w:t>
      </w:r>
      <w:r>
        <w:rPr>
          <w:sz w:val="28"/>
          <w:szCs w:val="28"/>
        </w:rPr>
        <w:t xml:space="preserve"> Частота следования импульсов.</w:t>
      </w:r>
    </w:p>
    <w:p w:rsidR="00BD2007" w:rsidRPr="008367DE" w:rsidRDefault="00BD2007" w:rsidP="00BD2007">
      <w:pPr>
        <w:pStyle w:val="af7"/>
        <w:ind w:left="567"/>
        <w:rPr>
          <w:sz w:val="28"/>
          <w:szCs w:val="28"/>
        </w:rPr>
      </w:pPr>
      <w:r w:rsidRPr="008367DE">
        <w:rPr>
          <w:sz w:val="28"/>
          <w:szCs w:val="28"/>
        </w:rPr>
        <w:t>4 –</w:t>
      </w:r>
      <w:r>
        <w:rPr>
          <w:sz w:val="28"/>
          <w:szCs w:val="28"/>
        </w:rPr>
        <w:t xml:space="preserve"> П</w:t>
      </w:r>
      <w:r w:rsidRPr="008367DE">
        <w:rPr>
          <w:sz w:val="28"/>
          <w:szCs w:val="28"/>
        </w:rPr>
        <w:t>иковая мощность импульса</w:t>
      </w:r>
      <w:r>
        <w:rPr>
          <w:sz w:val="28"/>
          <w:szCs w:val="28"/>
        </w:rPr>
        <w:t>.</w:t>
      </w:r>
    </w:p>
    <w:p w:rsidR="00BD2007" w:rsidRPr="008367DE" w:rsidRDefault="00BD2007" w:rsidP="00BD2007">
      <w:pPr>
        <w:pStyle w:val="af7"/>
        <w:ind w:left="567"/>
        <w:rPr>
          <w:sz w:val="28"/>
          <w:szCs w:val="28"/>
        </w:rPr>
      </w:pPr>
      <w:r w:rsidRPr="008367DE">
        <w:rPr>
          <w:sz w:val="28"/>
          <w:szCs w:val="28"/>
        </w:rPr>
        <w:t>5 –</w:t>
      </w:r>
      <w:r>
        <w:rPr>
          <w:sz w:val="28"/>
          <w:szCs w:val="28"/>
        </w:rPr>
        <w:t xml:space="preserve"> С</w:t>
      </w:r>
      <w:r w:rsidRPr="008367DE">
        <w:rPr>
          <w:sz w:val="28"/>
          <w:szCs w:val="28"/>
        </w:rPr>
        <w:t>редняя оптическая мощность подаваемых импульсов</w:t>
      </w:r>
      <w:r>
        <w:rPr>
          <w:sz w:val="28"/>
          <w:szCs w:val="28"/>
        </w:rPr>
        <w:t>.</w:t>
      </w:r>
    </w:p>
    <w:p w:rsidR="00BD2007" w:rsidRPr="008367DE" w:rsidRDefault="00BD2007" w:rsidP="00BD2007">
      <w:pPr>
        <w:pStyle w:val="af7"/>
        <w:ind w:left="567"/>
        <w:rPr>
          <w:sz w:val="28"/>
          <w:szCs w:val="28"/>
        </w:rPr>
      </w:pPr>
      <w:r w:rsidRPr="008367DE">
        <w:rPr>
          <w:sz w:val="28"/>
          <w:szCs w:val="28"/>
        </w:rPr>
        <w:t>6 –</w:t>
      </w:r>
      <w:r>
        <w:rPr>
          <w:sz w:val="28"/>
          <w:szCs w:val="28"/>
        </w:rPr>
        <w:t xml:space="preserve"> Н</w:t>
      </w:r>
      <w:r w:rsidRPr="008367DE">
        <w:rPr>
          <w:sz w:val="28"/>
          <w:szCs w:val="28"/>
        </w:rPr>
        <w:t>аименование текущего режима</w:t>
      </w:r>
      <w:r>
        <w:rPr>
          <w:sz w:val="28"/>
          <w:szCs w:val="28"/>
        </w:rPr>
        <w:t>.</w:t>
      </w:r>
    </w:p>
    <w:p w:rsidR="00BD2007" w:rsidRPr="008367DE" w:rsidRDefault="00BD2007" w:rsidP="00BD2007">
      <w:pPr>
        <w:pStyle w:val="af7"/>
        <w:ind w:left="567"/>
        <w:rPr>
          <w:sz w:val="28"/>
          <w:szCs w:val="28"/>
        </w:rPr>
      </w:pPr>
      <w:r w:rsidRPr="008367DE">
        <w:rPr>
          <w:sz w:val="28"/>
          <w:szCs w:val="28"/>
        </w:rPr>
        <w:t>7 –</w:t>
      </w:r>
      <w:r>
        <w:rPr>
          <w:sz w:val="28"/>
          <w:szCs w:val="28"/>
        </w:rPr>
        <w:t xml:space="preserve"> Т</w:t>
      </w:r>
      <w:r w:rsidRPr="008367DE">
        <w:rPr>
          <w:sz w:val="28"/>
          <w:szCs w:val="28"/>
        </w:rPr>
        <w:t>екущее время (сохраняется при выключении питания установки ключом)</w:t>
      </w:r>
      <w:r>
        <w:rPr>
          <w:sz w:val="28"/>
          <w:szCs w:val="28"/>
        </w:rPr>
        <w:t>.</w:t>
      </w:r>
    </w:p>
    <w:p w:rsidR="00BD2007" w:rsidRPr="008367DE" w:rsidRDefault="00BD2007" w:rsidP="00BD2007">
      <w:pPr>
        <w:pStyle w:val="af7"/>
        <w:ind w:left="567"/>
        <w:rPr>
          <w:sz w:val="28"/>
          <w:szCs w:val="28"/>
        </w:rPr>
      </w:pPr>
      <w:r w:rsidRPr="008367DE">
        <w:rPr>
          <w:sz w:val="28"/>
          <w:szCs w:val="28"/>
        </w:rPr>
        <w:t>8 –</w:t>
      </w:r>
      <w:r>
        <w:rPr>
          <w:sz w:val="28"/>
          <w:szCs w:val="28"/>
        </w:rPr>
        <w:t xml:space="preserve"> Т</w:t>
      </w:r>
      <w:r w:rsidRPr="008367DE">
        <w:rPr>
          <w:sz w:val="28"/>
          <w:szCs w:val="28"/>
        </w:rPr>
        <w:t>екущая дата (сохраняется при выключении питания установки ключом)</w:t>
      </w:r>
      <w:r>
        <w:rPr>
          <w:sz w:val="28"/>
          <w:szCs w:val="28"/>
        </w:rPr>
        <w:t>.</w:t>
      </w:r>
    </w:p>
    <w:p w:rsidR="00BD2007" w:rsidRPr="008367DE" w:rsidRDefault="00BD2007" w:rsidP="00BD2007">
      <w:pPr>
        <w:pStyle w:val="af7"/>
        <w:ind w:left="567"/>
        <w:rPr>
          <w:sz w:val="28"/>
          <w:szCs w:val="28"/>
        </w:rPr>
      </w:pPr>
      <w:r w:rsidRPr="008367DE">
        <w:rPr>
          <w:sz w:val="28"/>
          <w:szCs w:val="28"/>
        </w:rPr>
        <w:t>9 –</w:t>
      </w:r>
      <w:r>
        <w:rPr>
          <w:sz w:val="28"/>
          <w:szCs w:val="28"/>
        </w:rPr>
        <w:t xml:space="preserve"> Т</w:t>
      </w:r>
      <w:r w:rsidRPr="008367DE">
        <w:rPr>
          <w:sz w:val="28"/>
          <w:szCs w:val="28"/>
        </w:rPr>
        <w:t>екущее состояние системы</w:t>
      </w:r>
      <w:r>
        <w:rPr>
          <w:sz w:val="28"/>
          <w:szCs w:val="28"/>
        </w:rPr>
        <w:t>.</w:t>
      </w:r>
    </w:p>
    <w:p w:rsidR="00BD2007" w:rsidRPr="007C28CF" w:rsidRDefault="00BD2007" w:rsidP="00BD2007">
      <w:pPr>
        <w:pStyle w:val="af7"/>
        <w:ind w:left="567"/>
        <w:rPr>
          <w:sz w:val="28"/>
          <w:szCs w:val="28"/>
        </w:rPr>
      </w:pPr>
      <w:r>
        <w:rPr>
          <w:sz w:val="28"/>
          <w:szCs w:val="28"/>
        </w:rPr>
        <w:t xml:space="preserve">10 – Область </w:t>
      </w:r>
      <w:proofErr w:type="spellStart"/>
      <w:r>
        <w:rPr>
          <w:sz w:val="28"/>
          <w:szCs w:val="28"/>
        </w:rPr>
        <w:t>сп</w:t>
      </w:r>
      <w:r w:rsidRPr="008367DE">
        <w:rPr>
          <w:sz w:val="28"/>
          <w:szCs w:val="28"/>
        </w:rPr>
        <w:t>исок</w:t>
      </w:r>
      <w:r>
        <w:rPr>
          <w:sz w:val="28"/>
          <w:szCs w:val="28"/>
        </w:rPr>
        <w:t>а</w:t>
      </w:r>
      <w:proofErr w:type="spellEnd"/>
      <w:r>
        <w:rPr>
          <w:sz w:val="28"/>
          <w:szCs w:val="28"/>
        </w:rPr>
        <w:t xml:space="preserve"> сообщений системы.</w:t>
      </w:r>
    </w:p>
    <w:p w:rsidR="00BD2007" w:rsidRPr="008367DE" w:rsidRDefault="00BD2007" w:rsidP="00BD2007">
      <w:pPr>
        <w:pStyle w:val="af7"/>
        <w:ind w:left="567"/>
        <w:rPr>
          <w:sz w:val="28"/>
          <w:szCs w:val="28"/>
        </w:rPr>
      </w:pPr>
      <w:r w:rsidRPr="008367DE">
        <w:rPr>
          <w:sz w:val="28"/>
          <w:szCs w:val="28"/>
        </w:rPr>
        <w:t>11 –</w:t>
      </w:r>
      <w:r>
        <w:rPr>
          <w:sz w:val="28"/>
          <w:szCs w:val="28"/>
        </w:rPr>
        <w:t xml:space="preserve"> П</w:t>
      </w:r>
      <w:r w:rsidRPr="008367DE">
        <w:rPr>
          <w:sz w:val="28"/>
          <w:szCs w:val="28"/>
        </w:rPr>
        <w:t>ерекрытие пятна (работает только с координатным столом)</w:t>
      </w:r>
      <w:r>
        <w:rPr>
          <w:sz w:val="28"/>
          <w:szCs w:val="28"/>
        </w:rPr>
        <w:t>.*</w:t>
      </w:r>
    </w:p>
    <w:p w:rsidR="00BD2007" w:rsidRPr="008367DE" w:rsidRDefault="00BD2007" w:rsidP="00BD2007">
      <w:pPr>
        <w:pStyle w:val="af7"/>
        <w:ind w:left="567"/>
        <w:rPr>
          <w:sz w:val="28"/>
          <w:szCs w:val="28"/>
        </w:rPr>
      </w:pPr>
      <w:r w:rsidRPr="008367DE">
        <w:rPr>
          <w:sz w:val="28"/>
          <w:szCs w:val="28"/>
        </w:rPr>
        <w:lastRenderedPageBreak/>
        <w:t>12 –</w:t>
      </w:r>
      <w:r>
        <w:rPr>
          <w:sz w:val="28"/>
          <w:szCs w:val="28"/>
        </w:rPr>
        <w:t xml:space="preserve"> С</w:t>
      </w:r>
      <w:r w:rsidRPr="008367DE">
        <w:rPr>
          <w:sz w:val="28"/>
          <w:szCs w:val="28"/>
        </w:rPr>
        <w:t>корость перемещения координатного стола по X или Y (работает только с координатным столом)</w:t>
      </w:r>
      <w:r>
        <w:rPr>
          <w:sz w:val="28"/>
          <w:szCs w:val="28"/>
        </w:rPr>
        <w:t>.*</w:t>
      </w:r>
    </w:p>
    <w:p w:rsidR="00BD2007" w:rsidRDefault="00BD2007" w:rsidP="00BD2007">
      <w:pPr>
        <w:ind w:firstLine="567"/>
        <w:rPr>
          <w:sz w:val="28"/>
          <w:szCs w:val="28"/>
        </w:rPr>
      </w:pPr>
      <w:r w:rsidRPr="008367DE">
        <w:rPr>
          <w:sz w:val="28"/>
          <w:szCs w:val="28"/>
        </w:rPr>
        <w:t>13 –</w:t>
      </w:r>
      <w:r>
        <w:rPr>
          <w:sz w:val="28"/>
          <w:szCs w:val="28"/>
        </w:rPr>
        <w:t xml:space="preserve"> Ф</w:t>
      </w:r>
      <w:r w:rsidRPr="008367DE">
        <w:rPr>
          <w:sz w:val="28"/>
          <w:szCs w:val="28"/>
        </w:rPr>
        <w:t>окусное расстояние объектива</w:t>
      </w:r>
      <w:r>
        <w:rPr>
          <w:sz w:val="28"/>
          <w:szCs w:val="28"/>
        </w:rPr>
        <w:t>.*</w:t>
      </w:r>
    </w:p>
    <w:p w:rsidR="00BD2007" w:rsidRPr="00F01A86" w:rsidRDefault="00BD2007" w:rsidP="00BD2007">
      <w:pPr>
        <w:ind w:firstLine="567"/>
        <w:rPr>
          <w:sz w:val="28"/>
          <w:szCs w:val="28"/>
        </w:rPr>
      </w:pPr>
      <w:r w:rsidRPr="007C28CF">
        <w:rPr>
          <w:sz w:val="28"/>
          <w:szCs w:val="28"/>
        </w:rPr>
        <w:t>1</w:t>
      </w:r>
      <w:r>
        <w:rPr>
          <w:sz w:val="28"/>
          <w:szCs w:val="28"/>
        </w:rPr>
        <w:t>4</w:t>
      </w:r>
      <w:r w:rsidRPr="007C28CF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К</w:t>
      </w:r>
      <w:r w:rsidRPr="007C28CF">
        <w:rPr>
          <w:sz w:val="28"/>
          <w:szCs w:val="28"/>
        </w:rPr>
        <w:t xml:space="preserve">оличество импульсов с плавным нарастанием мощности. </w:t>
      </w:r>
    </w:p>
    <w:p w:rsidR="00BD2007" w:rsidRPr="008367DE" w:rsidRDefault="00BD2007" w:rsidP="00BD2007">
      <w:pPr>
        <w:pStyle w:val="af7"/>
        <w:ind w:left="567"/>
        <w:rPr>
          <w:sz w:val="28"/>
          <w:szCs w:val="28"/>
        </w:rPr>
      </w:pPr>
      <w:r w:rsidRPr="008367DE">
        <w:rPr>
          <w:sz w:val="28"/>
          <w:szCs w:val="28"/>
        </w:rPr>
        <w:t>1</w:t>
      </w:r>
      <w:r>
        <w:rPr>
          <w:sz w:val="28"/>
          <w:szCs w:val="28"/>
        </w:rPr>
        <w:t>5</w:t>
      </w:r>
      <w:r w:rsidRPr="008367DE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У</w:t>
      </w:r>
      <w:r w:rsidRPr="008367DE">
        <w:rPr>
          <w:sz w:val="28"/>
          <w:szCs w:val="28"/>
        </w:rPr>
        <w:t xml:space="preserve">ровень яркости </w:t>
      </w:r>
      <w:r>
        <w:rPr>
          <w:sz w:val="28"/>
          <w:szCs w:val="28"/>
        </w:rPr>
        <w:t>осевой</w:t>
      </w:r>
      <w:r w:rsidRPr="008367DE">
        <w:rPr>
          <w:sz w:val="28"/>
          <w:szCs w:val="28"/>
        </w:rPr>
        <w:t xml:space="preserve"> подсветки</w:t>
      </w:r>
      <w:r>
        <w:rPr>
          <w:sz w:val="28"/>
          <w:szCs w:val="28"/>
        </w:rPr>
        <w:t>.*</w:t>
      </w:r>
    </w:p>
    <w:p w:rsidR="00BD2007" w:rsidRPr="008367DE" w:rsidRDefault="00BD2007" w:rsidP="00BD2007">
      <w:pPr>
        <w:pStyle w:val="af7"/>
        <w:ind w:left="567"/>
        <w:rPr>
          <w:sz w:val="28"/>
          <w:szCs w:val="28"/>
        </w:rPr>
      </w:pPr>
      <w:r w:rsidRPr="008367DE">
        <w:rPr>
          <w:sz w:val="28"/>
          <w:szCs w:val="28"/>
        </w:rPr>
        <w:t>1</w:t>
      </w:r>
      <w:r>
        <w:rPr>
          <w:sz w:val="28"/>
          <w:szCs w:val="28"/>
        </w:rPr>
        <w:t>6</w:t>
      </w:r>
      <w:r w:rsidRPr="008367DE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С</w:t>
      </w:r>
      <w:r w:rsidRPr="008367DE">
        <w:rPr>
          <w:sz w:val="28"/>
          <w:szCs w:val="28"/>
        </w:rPr>
        <w:t>тепень всасывания газоотводного устройства</w:t>
      </w:r>
      <w:r>
        <w:rPr>
          <w:sz w:val="28"/>
          <w:szCs w:val="28"/>
        </w:rPr>
        <w:t>.*</w:t>
      </w:r>
    </w:p>
    <w:p w:rsidR="00BD2007" w:rsidRPr="008367DE" w:rsidRDefault="00BD2007" w:rsidP="00BD2007">
      <w:pPr>
        <w:pStyle w:val="af7"/>
        <w:ind w:left="567"/>
        <w:rPr>
          <w:sz w:val="28"/>
          <w:szCs w:val="28"/>
        </w:rPr>
      </w:pPr>
      <w:r w:rsidRPr="008367DE">
        <w:rPr>
          <w:sz w:val="28"/>
          <w:szCs w:val="28"/>
        </w:rPr>
        <w:t>1</w:t>
      </w:r>
      <w:r>
        <w:rPr>
          <w:sz w:val="28"/>
          <w:szCs w:val="28"/>
        </w:rPr>
        <w:t>7</w:t>
      </w:r>
      <w:r w:rsidRPr="008367DE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П</w:t>
      </w:r>
      <w:r w:rsidRPr="008367DE">
        <w:rPr>
          <w:sz w:val="28"/>
          <w:szCs w:val="28"/>
        </w:rPr>
        <w:t xml:space="preserve">оле выбора формы импульса </w:t>
      </w:r>
      <w:proofErr w:type="spellStart"/>
      <w:r w:rsidRPr="008367DE">
        <w:rPr>
          <w:sz w:val="28"/>
          <w:szCs w:val="28"/>
        </w:rPr>
        <w:t>PulseShape</w:t>
      </w:r>
      <w:proofErr w:type="spellEnd"/>
      <w:r>
        <w:rPr>
          <w:sz w:val="28"/>
          <w:szCs w:val="28"/>
        </w:rPr>
        <w:t>.</w:t>
      </w:r>
    </w:p>
    <w:p w:rsidR="00BD2007" w:rsidRDefault="00BD2007" w:rsidP="00BD2007">
      <w:pPr>
        <w:pStyle w:val="af7"/>
        <w:ind w:left="567"/>
        <w:rPr>
          <w:sz w:val="28"/>
          <w:szCs w:val="28"/>
        </w:rPr>
      </w:pPr>
      <w:r w:rsidRPr="008367DE">
        <w:rPr>
          <w:sz w:val="28"/>
          <w:szCs w:val="28"/>
        </w:rPr>
        <w:t>1</w:t>
      </w:r>
      <w:r>
        <w:rPr>
          <w:sz w:val="28"/>
          <w:szCs w:val="28"/>
        </w:rPr>
        <w:t>8</w:t>
      </w:r>
      <w:r w:rsidRPr="008367DE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И</w:t>
      </w:r>
      <w:r w:rsidRPr="008367DE">
        <w:rPr>
          <w:sz w:val="28"/>
          <w:szCs w:val="28"/>
        </w:rPr>
        <w:t>ндикация и установка диаметра пятна</w:t>
      </w:r>
      <w:r>
        <w:rPr>
          <w:sz w:val="28"/>
          <w:szCs w:val="28"/>
        </w:rPr>
        <w:t>.*</w:t>
      </w:r>
    </w:p>
    <w:p w:rsidR="00BD2007" w:rsidRDefault="00BD2007" w:rsidP="00BD2007">
      <w:pPr>
        <w:pStyle w:val="af7"/>
        <w:ind w:left="567"/>
        <w:rPr>
          <w:sz w:val="28"/>
          <w:szCs w:val="28"/>
        </w:rPr>
      </w:pPr>
    </w:p>
    <w:p w:rsidR="00BD2007" w:rsidRPr="00F01A86" w:rsidRDefault="00BD2007" w:rsidP="00BD2007">
      <w:pPr>
        <w:ind w:firstLine="567"/>
        <w:rPr>
          <w:sz w:val="28"/>
          <w:szCs w:val="28"/>
        </w:rPr>
      </w:pPr>
      <w:r>
        <w:rPr>
          <w:sz w:val="28"/>
          <w:szCs w:val="28"/>
        </w:rPr>
        <w:t>*</w:t>
      </w:r>
      <w:r w:rsidRPr="00F01A86">
        <w:rPr>
          <w:sz w:val="28"/>
          <w:szCs w:val="28"/>
        </w:rPr>
        <w:t>- пар</w:t>
      </w:r>
      <w:r>
        <w:rPr>
          <w:sz w:val="28"/>
          <w:szCs w:val="28"/>
        </w:rPr>
        <w:t>а</w:t>
      </w:r>
      <w:r w:rsidRPr="00F01A86">
        <w:rPr>
          <w:sz w:val="28"/>
          <w:szCs w:val="28"/>
        </w:rPr>
        <w:t xml:space="preserve">метры </w:t>
      </w:r>
      <w:r>
        <w:rPr>
          <w:sz w:val="28"/>
          <w:szCs w:val="28"/>
        </w:rPr>
        <w:t>могут не использоваться.</w:t>
      </w:r>
    </w:p>
    <w:p w:rsidR="00BD2007" w:rsidRPr="008367DE" w:rsidRDefault="00BD2007" w:rsidP="00BD2007">
      <w:pPr>
        <w:pStyle w:val="af7"/>
        <w:ind w:left="567"/>
        <w:rPr>
          <w:sz w:val="28"/>
          <w:szCs w:val="28"/>
        </w:rPr>
      </w:pPr>
    </w:p>
    <w:p w:rsidR="00BD2007" w:rsidRDefault="00BD2007" w:rsidP="00BD2007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36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</w:tabs>
        <w:spacing w:before="79"/>
        <w:rPr>
          <w:sz w:val="28"/>
          <w:szCs w:val="28"/>
        </w:rPr>
      </w:pPr>
      <w:r>
        <w:rPr>
          <w:sz w:val="28"/>
          <w:szCs w:val="28"/>
        </w:rPr>
        <w:tab/>
      </w:r>
      <w:r w:rsidRPr="00F01A86">
        <w:rPr>
          <w:sz w:val="28"/>
          <w:szCs w:val="28"/>
        </w:rPr>
        <w:t>Примечание</w:t>
      </w:r>
      <w:r>
        <w:rPr>
          <w:sz w:val="28"/>
          <w:szCs w:val="28"/>
        </w:rPr>
        <w:t xml:space="preserve">. </w:t>
      </w:r>
      <w:r w:rsidRPr="00F01A86">
        <w:rPr>
          <w:sz w:val="28"/>
          <w:szCs w:val="28"/>
        </w:rPr>
        <w:t xml:space="preserve"> </w:t>
      </w:r>
      <w:r>
        <w:rPr>
          <w:sz w:val="28"/>
          <w:szCs w:val="28"/>
        </w:rPr>
        <w:t>З</w:t>
      </w:r>
      <w:r w:rsidRPr="00F01A86">
        <w:rPr>
          <w:sz w:val="28"/>
          <w:szCs w:val="28"/>
        </w:rPr>
        <w:t>начения мощностей являются расчетными. Для расчета используются теоретические формулы, дополненные эмпирическими коэффициентами. Эти расчеты служат для приблизительной оценки мощности импульса. Реальная мощность зависит от многих факторов, таких например, как: наработка и качество лампы накачки и активного элемента, юстировки оптической системы, загрязнений, пыли и прочих факторов.</w:t>
      </w:r>
    </w:p>
    <w:p w:rsidR="00BD2007" w:rsidRPr="00F01A86" w:rsidRDefault="00BD2007" w:rsidP="00BD2007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36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</w:tabs>
        <w:spacing w:before="79"/>
        <w:rPr>
          <w:sz w:val="28"/>
          <w:szCs w:val="28"/>
        </w:rPr>
      </w:pPr>
    </w:p>
    <w:p w:rsidR="00BD2007" w:rsidRPr="00F01A86" w:rsidRDefault="00BD2007" w:rsidP="00BD2007">
      <w:pPr>
        <w:pStyle w:val="af7"/>
        <w:numPr>
          <w:ilvl w:val="0"/>
          <w:numId w:val="10"/>
        </w:numPr>
        <w:spacing w:line="360" w:lineRule="auto"/>
        <w:ind w:left="0"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Список сообщений системы</w:t>
      </w:r>
    </w:p>
    <w:p w:rsidR="00BD2007" w:rsidRDefault="00BD2007" w:rsidP="00BD2007">
      <w:pPr>
        <w:rPr>
          <w:sz w:val="28"/>
          <w:szCs w:val="28"/>
        </w:rPr>
      </w:pPr>
      <w:r w:rsidRPr="000331AC">
        <w:rPr>
          <w:sz w:val="28"/>
          <w:szCs w:val="28"/>
        </w:rPr>
        <w:t>а) в случае возникновения аварий:</w:t>
      </w:r>
    </w:p>
    <w:p w:rsidR="00BD2007" w:rsidRPr="000331AC" w:rsidRDefault="00BD2007" w:rsidP="00BD2007">
      <w:pPr>
        <w:ind w:firstLine="567"/>
        <w:rPr>
          <w:sz w:val="28"/>
          <w:szCs w:val="28"/>
        </w:rPr>
      </w:pPr>
      <w:r w:rsidRPr="000331AC">
        <w:rPr>
          <w:sz w:val="28"/>
          <w:szCs w:val="28"/>
        </w:rPr>
        <w:t>- БЛОКИРОВКА – разомкнут датчик внешней блокировки</w:t>
      </w:r>
    </w:p>
    <w:p w:rsidR="00BD2007" w:rsidRPr="008367DE" w:rsidRDefault="00BD2007" w:rsidP="00BD2007">
      <w:pPr>
        <w:pStyle w:val="af7"/>
        <w:ind w:left="567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367DE">
        <w:rPr>
          <w:sz w:val="28"/>
          <w:szCs w:val="28"/>
        </w:rPr>
        <w:t>АВАРИЯ СИСТЕМЫ ОХЛАЖДЕНИЯ –</w:t>
      </w:r>
      <w:r>
        <w:rPr>
          <w:sz w:val="28"/>
          <w:szCs w:val="28"/>
        </w:rPr>
        <w:t xml:space="preserve"> </w:t>
      </w:r>
      <w:r w:rsidRPr="008367DE">
        <w:rPr>
          <w:sz w:val="28"/>
          <w:szCs w:val="28"/>
        </w:rPr>
        <w:t>сработал (разомкнулся) датчик те</w:t>
      </w:r>
      <w:r>
        <w:rPr>
          <w:sz w:val="28"/>
          <w:szCs w:val="28"/>
        </w:rPr>
        <w:t>мпературы охлаждающей жидкости</w:t>
      </w:r>
      <w:proofErr w:type="gramStart"/>
      <w:r>
        <w:rPr>
          <w:sz w:val="28"/>
          <w:szCs w:val="28"/>
        </w:rPr>
        <w:t xml:space="preserve"> </w:t>
      </w:r>
      <w:r w:rsidRPr="008367DE">
        <w:rPr>
          <w:sz w:val="28"/>
          <w:szCs w:val="28"/>
        </w:rPr>
        <w:t>Т</w:t>
      </w:r>
      <w:proofErr w:type="gramEnd"/>
      <w:r w:rsidRPr="008367DE">
        <w:rPr>
          <w:sz w:val="28"/>
          <w:szCs w:val="28"/>
        </w:rPr>
        <w:t>&gt;50гр.</w:t>
      </w:r>
    </w:p>
    <w:p w:rsidR="00BD2007" w:rsidRPr="008367DE" w:rsidRDefault="00BD2007" w:rsidP="00BD2007">
      <w:pPr>
        <w:pStyle w:val="af7"/>
        <w:ind w:left="567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367DE">
        <w:rPr>
          <w:sz w:val="28"/>
          <w:szCs w:val="28"/>
        </w:rPr>
        <w:t xml:space="preserve">ПЕРЕГРЕВ - сработал (разомкнулся) датчик температуры радиатора </w:t>
      </w:r>
      <w:r>
        <w:rPr>
          <w:sz w:val="28"/>
          <w:szCs w:val="28"/>
        </w:rPr>
        <w:t>источника питания</w:t>
      </w:r>
      <w:r w:rsidRPr="008367DE">
        <w:rPr>
          <w:sz w:val="28"/>
          <w:szCs w:val="28"/>
        </w:rPr>
        <w:t xml:space="preserve"> T&gt;75гр.</w:t>
      </w:r>
    </w:p>
    <w:p w:rsidR="00BD2007" w:rsidRPr="008367DE" w:rsidRDefault="00BD2007" w:rsidP="00BD2007">
      <w:pPr>
        <w:pStyle w:val="af7"/>
        <w:ind w:left="567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367DE">
        <w:rPr>
          <w:sz w:val="28"/>
          <w:szCs w:val="28"/>
        </w:rPr>
        <w:t>ПЕРЕГРЕВ ВОДЫ - нагрев воды свыше заданного порога (термопара)</w:t>
      </w:r>
    </w:p>
    <w:p w:rsidR="00BD2007" w:rsidRDefault="00BD2007" w:rsidP="00BD2007">
      <w:pPr>
        <w:pStyle w:val="af7"/>
        <w:ind w:left="567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367DE">
        <w:rPr>
          <w:sz w:val="28"/>
          <w:szCs w:val="28"/>
        </w:rPr>
        <w:t>СЛАБЫЙ ПРОТОК</w:t>
      </w:r>
      <w:r>
        <w:rPr>
          <w:sz w:val="28"/>
          <w:szCs w:val="28"/>
        </w:rPr>
        <w:t xml:space="preserve"> </w:t>
      </w:r>
      <w:r w:rsidRPr="008367DE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8367DE">
        <w:rPr>
          <w:sz w:val="28"/>
          <w:szCs w:val="28"/>
        </w:rPr>
        <w:t xml:space="preserve">проток </w:t>
      </w:r>
      <w:r>
        <w:rPr>
          <w:sz w:val="28"/>
          <w:szCs w:val="28"/>
        </w:rPr>
        <w:t>воды</w:t>
      </w:r>
      <w:r w:rsidRPr="008367DE">
        <w:rPr>
          <w:sz w:val="28"/>
          <w:szCs w:val="28"/>
        </w:rPr>
        <w:t xml:space="preserve"> ниже порогового значения</w:t>
      </w:r>
      <w:r>
        <w:rPr>
          <w:sz w:val="28"/>
          <w:szCs w:val="28"/>
        </w:rPr>
        <w:t>.</w:t>
      </w:r>
    </w:p>
    <w:p w:rsidR="00BD2007" w:rsidRDefault="00BD2007" w:rsidP="00BD2007">
      <w:pPr>
        <w:pStyle w:val="af7"/>
        <w:ind w:left="567"/>
        <w:rPr>
          <w:sz w:val="28"/>
          <w:szCs w:val="28"/>
        </w:rPr>
      </w:pPr>
      <w:r>
        <w:rPr>
          <w:sz w:val="28"/>
          <w:szCs w:val="28"/>
        </w:rPr>
        <w:t>- ПЕРЕГРУЗКА - в</w:t>
      </w:r>
      <w:r w:rsidRPr="000331AC">
        <w:rPr>
          <w:sz w:val="28"/>
          <w:szCs w:val="28"/>
        </w:rPr>
        <w:t xml:space="preserve">озникает при достижении значений параметров выше допустимых для заданного режима. Для снятия перегрузки отпустить педаль, или прекратить подачу синхроимпульсов, кратковременно нажать на область текущего состояния системы на </w:t>
      </w:r>
      <w:r w:rsidRPr="000331AC">
        <w:rPr>
          <w:sz w:val="28"/>
          <w:szCs w:val="28"/>
        </w:rPr>
        <w:lastRenderedPageBreak/>
        <w:t>рабочем экране. Для продолжения работы необходимо уменьшить напряжение, длительность или частоту импульса.</w:t>
      </w:r>
    </w:p>
    <w:p w:rsidR="00BD2007" w:rsidRDefault="00BD2007" w:rsidP="00BD2007">
      <w:pPr>
        <w:rPr>
          <w:sz w:val="28"/>
          <w:szCs w:val="28"/>
        </w:rPr>
      </w:pPr>
      <w:r w:rsidRPr="000331AC">
        <w:rPr>
          <w:sz w:val="28"/>
          <w:szCs w:val="28"/>
        </w:rPr>
        <w:t>б) в случае готовности системы</w:t>
      </w:r>
      <w:r>
        <w:rPr>
          <w:sz w:val="28"/>
          <w:szCs w:val="28"/>
        </w:rPr>
        <w:t>:</w:t>
      </w:r>
    </w:p>
    <w:p w:rsidR="00BD2007" w:rsidRDefault="00BD2007" w:rsidP="00BD2007">
      <w:pPr>
        <w:rPr>
          <w:sz w:val="28"/>
          <w:szCs w:val="28"/>
        </w:rPr>
      </w:pPr>
      <w:r>
        <w:rPr>
          <w:sz w:val="28"/>
          <w:szCs w:val="28"/>
        </w:rPr>
        <w:tab/>
        <w:t>- ТЕМП. СИСТЕМЫ – температура воздуха внутри источника питания, ˚С.</w:t>
      </w:r>
    </w:p>
    <w:p w:rsidR="00BD2007" w:rsidRDefault="00BD2007" w:rsidP="00BD2007">
      <w:pPr>
        <w:rPr>
          <w:sz w:val="28"/>
          <w:szCs w:val="28"/>
        </w:rPr>
      </w:pPr>
      <w:r>
        <w:rPr>
          <w:sz w:val="28"/>
          <w:szCs w:val="28"/>
        </w:rPr>
        <w:tab/>
        <w:t>- СЧЕТЧИК. ИМП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–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бщее количество импульсов сделанное лампой, тыс. шт.</w:t>
      </w:r>
    </w:p>
    <w:p w:rsidR="00BD2007" w:rsidRDefault="00BD2007" w:rsidP="00BD2007">
      <w:pPr>
        <w:rPr>
          <w:sz w:val="28"/>
          <w:szCs w:val="28"/>
        </w:rPr>
      </w:pPr>
      <w:r>
        <w:rPr>
          <w:sz w:val="28"/>
          <w:szCs w:val="28"/>
        </w:rPr>
        <w:tab/>
        <w:t>- ТЕМП. ВОДЫ – текущая температура воды, ˚С.</w:t>
      </w:r>
    </w:p>
    <w:p w:rsidR="00BD2007" w:rsidRDefault="00BD2007" w:rsidP="00BD2007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- СКОР. ПОТОКА – скорость потока воды, </w:t>
      </w:r>
      <w:proofErr w:type="gramStart"/>
      <w:r>
        <w:rPr>
          <w:sz w:val="28"/>
          <w:szCs w:val="28"/>
        </w:rPr>
        <w:t>л</w:t>
      </w:r>
      <w:proofErr w:type="gramEnd"/>
      <w:r>
        <w:rPr>
          <w:sz w:val="28"/>
          <w:szCs w:val="28"/>
        </w:rPr>
        <w:t>/мин.</w:t>
      </w:r>
    </w:p>
    <w:p w:rsidR="00BD2007" w:rsidRDefault="00BD2007" w:rsidP="00BD2007">
      <w:pPr>
        <w:rPr>
          <w:sz w:val="28"/>
          <w:szCs w:val="28"/>
        </w:rPr>
      </w:pP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- НАПРЯЖЕНИЕ – текущее заданной напряжение на накопителе, В.</w:t>
      </w:r>
      <w:proofErr w:type="gramEnd"/>
    </w:p>
    <w:p w:rsidR="00BD2007" w:rsidRDefault="00BD2007" w:rsidP="00BD2007">
      <w:pPr>
        <w:rPr>
          <w:sz w:val="28"/>
          <w:szCs w:val="28"/>
        </w:rPr>
      </w:pPr>
      <w:r>
        <w:rPr>
          <w:sz w:val="28"/>
          <w:szCs w:val="28"/>
        </w:rPr>
        <w:tab/>
        <w:t>- МАСШТАБ ИМПУЛЬСА – текущее значение процента масштаба импульса, %.</w:t>
      </w:r>
    </w:p>
    <w:p w:rsidR="00BD2007" w:rsidRDefault="00BD2007" w:rsidP="00BD2007">
      <w:pPr>
        <w:rPr>
          <w:sz w:val="28"/>
          <w:szCs w:val="28"/>
        </w:rPr>
      </w:pPr>
      <w:r>
        <w:rPr>
          <w:sz w:val="28"/>
          <w:szCs w:val="28"/>
        </w:rPr>
        <w:tab/>
        <w:t>- ВРЕМЯ РАБОТЫ – время работы установки с момента включения.</w:t>
      </w:r>
    </w:p>
    <w:p w:rsidR="00BD2007" w:rsidRPr="000331AC" w:rsidRDefault="00BD2007" w:rsidP="00BD2007">
      <w:pPr>
        <w:rPr>
          <w:sz w:val="28"/>
          <w:szCs w:val="28"/>
        </w:rPr>
      </w:pPr>
    </w:p>
    <w:p w:rsidR="00BD2007" w:rsidRDefault="00BD2007" w:rsidP="00BD2007">
      <w:pPr>
        <w:pStyle w:val="af7"/>
        <w:numPr>
          <w:ilvl w:val="0"/>
          <w:numId w:val="10"/>
        </w:numPr>
        <w:spacing w:line="360" w:lineRule="auto"/>
        <w:ind w:left="0"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Главное меню</w:t>
      </w:r>
    </w:p>
    <w:p w:rsidR="00BD2007" w:rsidRPr="00733728" w:rsidRDefault="004043BE" w:rsidP="00BD2007">
      <w:pPr>
        <w:pStyle w:val="af7"/>
        <w:ind w:left="567"/>
        <w:jc w:val="center"/>
        <w:rPr>
          <w:i/>
          <w:sz w:val="28"/>
          <w:szCs w:val="28"/>
        </w:rPr>
      </w:pPr>
      <w:r>
        <w:rPr>
          <w:rFonts w:asciiTheme="minorHAnsi" w:hAnsiTheme="minorHAnsi" w:cstheme="minorBidi"/>
          <w:noProof/>
          <w:sz w:val="22"/>
          <w:szCs w:val="22"/>
        </w:rPr>
        <w:pict>
          <v:shape id="_x0000_s1408" type="#_x0000_t202" style="position:absolute;left:0;text-align:left;margin-left:36.45pt;margin-top:172.7pt;width:33pt;height:24.45pt;z-index:251923456" filled="f" stroked="f">
            <v:textbox style="mso-next-textbox:#_x0000_s1408">
              <w:txbxContent>
                <w:p w:rsidR="004043BE" w:rsidRPr="00574ABB" w:rsidRDefault="004043BE" w:rsidP="00BD2007">
                  <w:pPr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3</w:t>
                  </w:r>
                </w:p>
                <w:p w:rsidR="004043BE" w:rsidRDefault="004043BE" w:rsidP="00BD2007"/>
              </w:txbxContent>
            </v:textbox>
          </v:shape>
        </w:pict>
      </w:r>
      <w:r>
        <w:rPr>
          <w:rFonts w:asciiTheme="minorHAnsi" w:hAnsiTheme="minorHAnsi" w:cstheme="minorBidi"/>
          <w:noProof/>
          <w:sz w:val="22"/>
          <w:szCs w:val="22"/>
        </w:rPr>
        <w:pict>
          <v:shape id="_x0000_s1407" type="#_x0000_t32" style="position:absolute;left:0;text-align:left;margin-left:64.95pt;margin-top:186.25pt;width:43.5pt;height:0;z-index:251922432" o:connectortype="straight" strokecolor="red" strokeweight="1.5pt">
            <v:stroke endarrow="block"/>
          </v:shape>
        </w:pict>
      </w:r>
      <w:r>
        <w:rPr>
          <w:rFonts w:asciiTheme="minorHAnsi" w:hAnsiTheme="minorHAnsi" w:cstheme="minorBidi"/>
          <w:noProof/>
          <w:sz w:val="22"/>
          <w:szCs w:val="22"/>
        </w:rPr>
        <w:pict>
          <v:shape id="_x0000_s1405" type="#_x0000_t32" style="position:absolute;left:0;text-align:left;margin-left:64.95pt;margin-top:114.25pt;width:43.5pt;height:0;z-index:251920384" o:connectortype="straight" strokecolor="red" strokeweight="1.5pt">
            <v:stroke endarrow="block"/>
          </v:shape>
        </w:pict>
      </w:r>
      <w:r>
        <w:rPr>
          <w:rFonts w:asciiTheme="minorHAnsi" w:hAnsiTheme="minorHAnsi" w:cstheme="minorBidi"/>
          <w:noProof/>
          <w:sz w:val="22"/>
          <w:szCs w:val="22"/>
        </w:rPr>
        <w:pict>
          <v:shape id="_x0000_s1406" type="#_x0000_t202" style="position:absolute;left:0;text-align:left;margin-left:36.45pt;margin-top:100.7pt;width:33pt;height:24.45pt;z-index:251921408" filled="f" stroked="f">
            <v:textbox style="mso-next-textbox:#_x0000_s1406">
              <w:txbxContent>
                <w:p w:rsidR="004043BE" w:rsidRPr="00574ABB" w:rsidRDefault="004043BE" w:rsidP="00BD2007">
                  <w:pPr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2</w:t>
                  </w:r>
                </w:p>
                <w:p w:rsidR="004043BE" w:rsidRDefault="004043BE" w:rsidP="00BD2007"/>
              </w:txbxContent>
            </v:textbox>
          </v:shape>
        </w:pict>
      </w:r>
      <w:r>
        <w:rPr>
          <w:rFonts w:asciiTheme="minorHAnsi" w:hAnsiTheme="minorHAnsi" w:cstheme="minorBidi"/>
          <w:noProof/>
          <w:sz w:val="22"/>
          <w:szCs w:val="22"/>
        </w:rPr>
        <w:pict>
          <v:shape id="_x0000_s1404" type="#_x0000_t202" style="position:absolute;left:0;text-align:left;margin-left:36.45pt;margin-top:27.95pt;width:33pt;height:24.45pt;z-index:251919360" filled="f" stroked="f">
            <v:textbox style="mso-next-textbox:#_x0000_s1404">
              <w:txbxContent>
                <w:p w:rsidR="004043BE" w:rsidRPr="00574ABB" w:rsidRDefault="004043BE" w:rsidP="00BD2007">
                  <w:pPr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1</w:t>
                  </w:r>
                </w:p>
                <w:p w:rsidR="004043BE" w:rsidRDefault="004043BE" w:rsidP="00BD2007"/>
              </w:txbxContent>
            </v:textbox>
          </v:shape>
        </w:pict>
      </w:r>
      <w:r>
        <w:rPr>
          <w:rFonts w:asciiTheme="minorHAnsi" w:hAnsiTheme="minorHAnsi" w:cstheme="minorBidi"/>
          <w:noProof/>
          <w:sz w:val="22"/>
          <w:szCs w:val="22"/>
        </w:rPr>
        <w:pict>
          <v:shape id="_x0000_s1403" type="#_x0000_t32" style="position:absolute;left:0;text-align:left;margin-left:64.95pt;margin-top:41.5pt;width:118.5pt;height:0;z-index:251918336" o:connectortype="straight" strokecolor="red" strokeweight="1.5pt">
            <v:stroke endarrow="block"/>
          </v:shape>
        </w:pict>
      </w:r>
      <w:r>
        <w:rPr>
          <w:rFonts w:asciiTheme="minorHAnsi" w:hAnsiTheme="minorHAnsi" w:cstheme="minorBidi"/>
          <w:noProof/>
          <w:sz w:val="22"/>
          <w:szCs w:val="22"/>
        </w:rPr>
        <w:pict>
          <v:shape id="_x0000_s1402" type="#_x0000_t202" style="position:absolute;left:0;text-align:left;margin-left:424.95pt;margin-top:172.75pt;width:33pt;height:24.45pt;z-index:251917312" filled="f" stroked="f">
            <v:textbox style="mso-next-textbox:#_x0000_s1402">
              <w:txbxContent>
                <w:p w:rsidR="004043BE" w:rsidRPr="00574ABB" w:rsidRDefault="004043BE" w:rsidP="00BD2007">
                  <w:pPr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5</w:t>
                  </w:r>
                </w:p>
                <w:p w:rsidR="004043BE" w:rsidRDefault="004043BE" w:rsidP="00BD2007"/>
              </w:txbxContent>
            </v:textbox>
          </v:shape>
        </w:pict>
      </w:r>
      <w:r>
        <w:rPr>
          <w:rFonts w:asciiTheme="minorHAnsi" w:hAnsiTheme="minorHAnsi" w:cstheme="minorBidi"/>
          <w:noProof/>
          <w:sz w:val="22"/>
          <w:szCs w:val="22"/>
        </w:rPr>
        <w:pict>
          <v:shape id="_x0000_s1401" type="#_x0000_t32" style="position:absolute;left:0;text-align:left;margin-left:387.45pt;margin-top:186.25pt;width:37.5pt;height:0;flip:x;z-index:251916288" o:connectortype="straight" strokecolor="red" strokeweight="1.5pt">
            <v:stroke endarrow="block"/>
          </v:shape>
        </w:pict>
      </w:r>
      <w:r>
        <w:rPr>
          <w:rFonts w:asciiTheme="minorHAnsi" w:hAnsiTheme="minorHAnsi" w:cstheme="minorBidi"/>
          <w:noProof/>
          <w:sz w:val="22"/>
          <w:szCs w:val="22"/>
        </w:rPr>
        <w:pict>
          <v:shape id="_x0000_s1400" type="#_x0000_t202" style="position:absolute;left:0;text-align:left;margin-left:421.2pt;margin-top:100.75pt;width:33pt;height:24.45pt;z-index:251915264" filled="f" stroked="f">
            <v:textbox style="mso-next-textbox:#_x0000_s1400">
              <w:txbxContent>
                <w:p w:rsidR="004043BE" w:rsidRPr="00574ABB" w:rsidRDefault="004043BE" w:rsidP="00BD2007">
                  <w:pPr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4</w:t>
                  </w:r>
                </w:p>
                <w:p w:rsidR="004043BE" w:rsidRDefault="004043BE" w:rsidP="00BD2007"/>
              </w:txbxContent>
            </v:textbox>
          </v:shape>
        </w:pict>
      </w:r>
      <w:r>
        <w:rPr>
          <w:rFonts w:asciiTheme="minorHAnsi" w:hAnsiTheme="minorHAnsi" w:cstheme="minorBidi"/>
          <w:noProof/>
          <w:sz w:val="22"/>
          <w:szCs w:val="22"/>
        </w:rPr>
        <w:pict>
          <v:shape id="_x0000_s1399" type="#_x0000_t32" style="position:absolute;left:0;text-align:left;margin-left:383.7pt;margin-top:114.25pt;width:37.5pt;height:0;flip:x;z-index:251914240" o:connectortype="straight" strokecolor="red" strokeweight="1.5pt">
            <v:stroke endarrow="block"/>
          </v:shape>
        </w:pict>
      </w:r>
      <w:r w:rsidR="00BD2007">
        <w:rPr>
          <w:noProof/>
        </w:rPr>
        <w:drawing>
          <wp:inline distT="0" distB="0" distL="0" distR="0">
            <wp:extent cx="4143375" cy="3145510"/>
            <wp:effectExtent l="19050" t="0" r="9525" b="0"/>
            <wp:docPr id="14" name="Рисунок 20" descr="IMG_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75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7463" cy="3148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007" w:rsidRDefault="00BD2007" w:rsidP="00BD2007">
      <w:pPr>
        <w:pStyle w:val="af7"/>
        <w:ind w:left="567"/>
        <w:rPr>
          <w:sz w:val="28"/>
          <w:szCs w:val="28"/>
        </w:rPr>
      </w:pPr>
    </w:p>
    <w:p w:rsidR="00BD2007" w:rsidRDefault="00BD2007" w:rsidP="00BD2007">
      <w:pPr>
        <w:pStyle w:val="af7"/>
        <w:ind w:left="567"/>
        <w:rPr>
          <w:sz w:val="28"/>
          <w:szCs w:val="28"/>
        </w:rPr>
      </w:pPr>
      <w:r>
        <w:rPr>
          <w:sz w:val="28"/>
          <w:szCs w:val="28"/>
        </w:rPr>
        <w:t>1 – Переход на «Главную страницу» (главный экран).</w:t>
      </w:r>
    </w:p>
    <w:p w:rsidR="00BD2007" w:rsidRDefault="00BD2007" w:rsidP="00BD2007">
      <w:pPr>
        <w:pStyle w:val="af7"/>
        <w:ind w:left="567"/>
        <w:rPr>
          <w:sz w:val="28"/>
          <w:szCs w:val="28"/>
        </w:rPr>
      </w:pPr>
      <w:r>
        <w:rPr>
          <w:sz w:val="28"/>
          <w:szCs w:val="28"/>
        </w:rPr>
        <w:t>2 – Выбор экрана «Настройка установки».</w:t>
      </w:r>
    </w:p>
    <w:p w:rsidR="00BD2007" w:rsidRDefault="00BD2007" w:rsidP="00BD2007">
      <w:pPr>
        <w:pStyle w:val="af7"/>
        <w:ind w:left="567"/>
        <w:rPr>
          <w:sz w:val="28"/>
          <w:szCs w:val="28"/>
        </w:rPr>
      </w:pPr>
      <w:r>
        <w:rPr>
          <w:sz w:val="28"/>
          <w:szCs w:val="28"/>
        </w:rPr>
        <w:t>3 – Переход в режим редактирования формы импульса.</w:t>
      </w:r>
    </w:p>
    <w:p w:rsidR="00BD2007" w:rsidRDefault="00BD2007" w:rsidP="00BD2007">
      <w:pPr>
        <w:pStyle w:val="af7"/>
        <w:ind w:left="567"/>
        <w:rPr>
          <w:sz w:val="28"/>
          <w:szCs w:val="28"/>
        </w:rPr>
      </w:pPr>
      <w:r>
        <w:rPr>
          <w:sz w:val="28"/>
          <w:szCs w:val="28"/>
        </w:rPr>
        <w:t>4 – Переход в «Сервисное меню».</w:t>
      </w:r>
    </w:p>
    <w:p w:rsidR="00BD2007" w:rsidRDefault="00BD2007" w:rsidP="00BD2007">
      <w:pPr>
        <w:pStyle w:val="af7"/>
        <w:ind w:left="567"/>
        <w:rPr>
          <w:sz w:val="28"/>
          <w:szCs w:val="28"/>
        </w:rPr>
      </w:pPr>
      <w:r>
        <w:rPr>
          <w:sz w:val="28"/>
          <w:szCs w:val="28"/>
        </w:rPr>
        <w:t>5-  Переход в «Журнал событий».</w:t>
      </w:r>
    </w:p>
    <w:p w:rsidR="00BD2007" w:rsidRDefault="00BD2007" w:rsidP="00BD2007">
      <w:pPr>
        <w:rPr>
          <w:sz w:val="28"/>
          <w:szCs w:val="28"/>
        </w:rPr>
      </w:pPr>
    </w:p>
    <w:p w:rsidR="00BD2007" w:rsidRDefault="00BD2007" w:rsidP="00BD2007">
      <w:pPr>
        <w:rPr>
          <w:sz w:val="28"/>
          <w:szCs w:val="28"/>
        </w:rPr>
      </w:pPr>
    </w:p>
    <w:p w:rsidR="00BD2007" w:rsidRDefault="00BD2007" w:rsidP="00BD2007">
      <w:pPr>
        <w:rPr>
          <w:sz w:val="28"/>
          <w:szCs w:val="28"/>
        </w:rPr>
      </w:pPr>
    </w:p>
    <w:p w:rsidR="00BD2007" w:rsidRPr="00053868" w:rsidRDefault="00BD2007" w:rsidP="00BD2007">
      <w:pPr>
        <w:rPr>
          <w:sz w:val="28"/>
          <w:szCs w:val="28"/>
        </w:rPr>
      </w:pPr>
    </w:p>
    <w:p w:rsidR="00BD2007" w:rsidRDefault="00BD2007" w:rsidP="00BD2007">
      <w:pPr>
        <w:pStyle w:val="af7"/>
        <w:numPr>
          <w:ilvl w:val="0"/>
          <w:numId w:val="10"/>
        </w:numPr>
        <w:spacing w:line="360" w:lineRule="auto"/>
        <w:ind w:left="0"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Меню настройки</w:t>
      </w:r>
    </w:p>
    <w:p w:rsidR="00BD2007" w:rsidRDefault="004043BE" w:rsidP="00BD2007">
      <w:pPr>
        <w:pStyle w:val="af7"/>
        <w:ind w:left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413" type="#_x0000_t32" style="position:absolute;left:0;text-align:left;margin-left:63.45pt;margin-top:112.25pt;width:63.75pt;height:0;z-index:251928576" o:connectortype="straight" strokecolor="red" strokeweight="1.5pt">
            <v:stroke endarrow="block"/>
          </v:shape>
        </w:pict>
      </w:r>
      <w:r>
        <w:rPr>
          <w:noProof/>
          <w:sz w:val="28"/>
          <w:szCs w:val="28"/>
        </w:rPr>
        <w:pict>
          <v:shape id="_x0000_s1414" type="#_x0000_t202" style="position:absolute;left:0;text-align:left;margin-left:34.95pt;margin-top:101.1pt;width:33pt;height:24.45pt;z-index:251929600" filled="f" stroked="f">
            <v:textbox style="mso-next-textbox:#_x0000_s1414">
              <w:txbxContent>
                <w:p w:rsidR="004043BE" w:rsidRPr="00574ABB" w:rsidRDefault="004043BE" w:rsidP="00BD2007">
                  <w:pPr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3</w:t>
                  </w:r>
                </w:p>
                <w:p w:rsidR="004043BE" w:rsidRDefault="004043BE" w:rsidP="00BD2007"/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416" type="#_x0000_t202" style="position:absolute;left:0;text-align:left;margin-left:34.95pt;margin-top:125.55pt;width:33pt;height:24.45pt;z-index:251931648" filled="f" stroked="f">
            <v:textbox style="mso-next-textbox:#_x0000_s1416">
              <w:txbxContent>
                <w:p w:rsidR="004043BE" w:rsidRPr="00574ABB" w:rsidRDefault="004043BE" w:rsidP="00BD2007">
                  <w:pPr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4</w:t>
                  </w:r>
                </w:p>
                <w:p w:rsidR="004043BE" w:rsidRDefault="004043BE" w:rsidP="00BD2007"/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415" type="#_x0000_t32" style="position:absolute;left:0;text-align:left;margin-left:63.45pt;margin-top:138.35pt;width:63.75pt;height:0;z-index:251930624" o:connectortype="straight" strokecolor="red" strokeweight="1.5pt">
            <v:stroke endarrow="block"/>
          </v:shape>
        </w:pict>
      </w:r>
      <w:r>
        <w:rPr>
          <w:noProof/>
          <w:sz w:val="28"/>
          <w:szCs w:val="28"/>
        </w:rPr>
        <w:pict>
          <v:shape id="_x0000_s1417" type="#_x0000_t32" style="position:absolute;left:0;text-align:left;margin-left:63.45pt;margin-top:168.85pt;width:63.75pt;height:0;z-index:251932672" o:connectortype="straight" strokecolor="red" strokeweight="1.5pt">
            <v:stroke endarrow="block"/>
          </v:shape>
        </w:pict>
      </w:r>
      <w:r>
        <w:rPr>
          <w:noProof/>
          <w:sz w:val="28"/>
          <w:szCs w:val="28"/>
        </w:rPr>
        <w:pict>
          <v:shape id="_x0000_s1418" type="#_x0000_t202" style="position:absolute;left:0;text-align:left;margin-left:34.95pt;margin-top:155.3pt;width:33pt;height:24.45pt;z-index:251933696" filled="f" stroked="f">
            <v:textbox style="mso-next-textbox:#_x0000_s1418">
              <w:txbxContent>
                <w:p w:rsidR="004043BE" w:rsidRPr="00574ABB" w:rsidRDefault="004043BE" w:rsidP="00BD2007">
                  <w:pPr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5</w:t>
                  </w:r>
                </w:p>
                <w:p w:rsidR="004043BE" w:rsidRDefault="004043BE" w:rsidP="00BD2007"/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419" type="#_x0000_t32" style="position:absolute;left:0;text-align:left;margin-left:63.45pt;margin-top:200.3pt;width:63.75pt;height:0;z-index:251934720" o:connectortype="straight" strokecolor="red" strokeweight="1.5pt">
            <v:stroke endarrow="block"/>
          </v:shape>
        </w:pict>
      </w:r>
      <w:r>
        <w:rPr>
          <w:noProof/>
          <w:sz w:val="28"/>
          <w:szCs w:val="28"/>
        </w:rPr>
        <w:pict>
          <v:shape id="_x0000_s1420" type="#_x0000_t202" style="position:absolute;left:0;text-align:left;margin-left:34.95pt;margin-top:186.75pt;width:33pt;height:24.45pt;z-index:251935744" filled="f" stroked="f">
            <v:textbox style="mso-next-textbox:#_x0000_s1420">
              <w:txbxContent>
                <w:p w:rsidR="004043BE" w:rsidRPr="00574ABB" w:rsidRDefault="004043BE" w:rsidP="00BD2007">
                  <w:pPr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6</w:t>
                  </w:r>
                </w:p>
                <w:p w:rsidR="004043BE" w:rsidRDefault="004043BE" w:rsidP="00BD2007"/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424" type="#_x0000_t202" style="position:absolute;left:0;text-align:left;margin-left:429.45pt;margin-top:80.6pt;width:33pt;height:24.45pt;z-index:251939840" filled="f" stroked="f">
            <v:textbox style="mso-next-textbox:#_x0000_s1424">
              <w:txbxContent>
                <w:p w:rsidR="004043BE" w:rsidRPr="00574ABB" w:rsidRDefault="004043BE" w:rsidP="00BD2007">
                  <w:pPr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8</w:t>
                  </w:r>
                </w:p>
                <w:p w:rsidR="004043BE" w:rsidRDefault="004043BE" w:rsidP="00BD2007"/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423" type="#_x0000_t32" style="position:absolute;left:0;text-align:left;margin-left:397.2pt;margin-top:94.15pt;width:32.25pt;height:.05pt;flip:x;z-index:251938816" o:connectortype="straight" strokecolor="red" strokeweight="1.5pt">
            <v:stroke endarrow="block"/>
          </v:shape>
        </w:pict>
      </w:r>
      <w:r>
        <w:rPr>
          <w:noProof/>
          <w:sz w:val="28"/>
          <w:szCs w:val="28"/>
        </w:rPr>
        <w:pict>
          <v:shape id="_x0000_s1421" type="#_x0000_t32" style="position:absolute;left:0;text-align:left;margin-left:397.2pt;margin-top:58.8pt;width:32.25pt;height:.05pt;flip:x;z-index:251936768" o:connectortype="straight" strokecolor="red" strokeweight="1.5pt">
            <v:stroke endarrow="block"/>
          </v:shape>
        </w:pict>
      </w:r>
      <w:r>
        <w:rPr>
          <w:noProof/>
          <w:sz w:val="28"/>
          <w:szCs w:val="28"/>
        </w:rPr>
        <w:pict>
          <v:shape id="_x0000_s1422" type="#_x0000_t202" style="position:absolute;left:0;text-align:left;margin-left:429.45pt;margin-top:45.25pt;width:33pt;height:24.45pt;z-index:251937792" filled="f" stroked="f">
            <v:textbox style="mso-next-textbox:#_x0000_s1422">
              <w:txbxContent>
                <w:p w:rsidR="004043BE" w:rsidRPr="00574ABB" w:rsidRDefault="004043BE" w:rsidP="00BD2007">
                  <w:pPr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7</w:t>
                  </w:r>
                </w:p>
                <w:p w:rsidR="004043BE" w:rsidRDefault="004043BE" w:rsidP="00BD2007"/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412" type="#_x0000_t202" style="position:absolute;left:0;text-align:left;margin-left:34.95pt;margin-top:69.7pt;width:33pt;height:24.45pt;z-index:251927552" filled="f" stroked="f">
            <v:textbox style="mso-next-textbox:#_x0000_s1412">
              <w:txbxContent>
                <w:p w:rsidR="004043BE" w:rsidRPr="00574ABB" w:rsidRDefault="004043BE" w:rsidP="00BD2007">
                  <w:pPr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2</w:t>
                  </w:r>
                </w:p>
                <w:p w:rsidR="004043BE" w:rsidRDefault="004043BE" w:rsidP="00BD2007"/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411" type="#_x0000_t32" style="position:absolute;left:0;text-align:left;margin-left:63.45pt;margin-top:81.4pt;width:63.75pt;height:0;z-index:251926528" o:connectortype="straight" strokecolor="red" strokeweight="1.5pt">
            <v:stroke endarrow="block"/>
          </v:shape>
        </w:pict>
      </w:r>
      <w:r>
        <w:rPr>
          <w:noProof/>
          <w:sz w:val="28"/>
          <w:szCs w:val="28"/>
        </w:rPr>
        <w:pict>
          <v:shape id="_x0000_s1409" type="#_x0000_t32" style="position:absolute;left:0;text-align:left;margin-left:63.45pt;margin-top:51.35pt;width:63.75pt;height:0;z-index:251924480" o:connectortype="straight" strokecolor="red" strokeweight="1.5pt">
            <v:stroke endarrow="block"/>
          </v:shape>
        </w:pict>
      </w:r>
      <w:r>
        <w:rPr>
          <w:noProof/>
          <w:sz w:val="28"/>
          <w:szCs w:val="28"/>
        </w:rPr>
        <w:pict>
          <v:shape id="_x0000_s1410" type="#_x0000_t202" style="position:absolute;left:0;text-align:left;margin-left:34.95pt;margin-top:37.8pt;width:33pt;height:24.45pt;z-index:251925504" filled="f" stroked="f">
            <v:textbox style="mso-next-textbox:#_x0000_s1410">
              <w:txbxContent>
                <w:p w:rsidR="004043BE" w:rsidRPr="00574ABB" w:rsidRDefault="004043BE" w:rsidP="00BD2007">
                  <w:pPr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1</w:t>
                  </w:r>
                </w:p>
                <w:p w:rsidR="004043BE" w:rsidRDefault="004043BE" w:rsidP="00BD2007"/>
              </w:txbxContent>
            </v:textbox>
          </v:shape>
        </w:pict>
      </w:r>
      <w:r w:rsidR="00BD2007">
        <w:rPr>
          <w:noProof/>
          <w:sz w:val="28"/>
          <w:szCs w:val="28"/>
        </w:rPr>
        <w:drawing>
          <wp:inline distT="0" distB="0" distL="0" distR="0">
            <wp:extent cx="4092960" cy="3114675"/>
            <wp:effectExtent l="19050" t="0" r="2790" b="0"/>
            <wp:docPr id="15" name="Рисунок 21" descr="IMG_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77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296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007" w:rsidRDefault="00BD2007" w:rsidP="00BD2007">
      <w:pPr>
        <w:pStyle w:val="af7"/>
        <w:ind w:left="567"/>
        <w:rPr>
          <w:sz w:val="28"/>
          <w:szCs w:val="28"/>
        </w:rPr>
      </w:pPr>
      <w:r>
        <w:rPr>
          <w:sz w:val="28"/>
          <w:szCs w:val="28"/>
        </w:rPr>
        <w:t>1 – Установка текущей даты.</w:t>
      </w:r>
    </w:p>
    <w:p w:rsidR="00BD2007" w:rsidRDefault="00BD2007" w:rsidP="00BD2007">
      <w:pPr>
        <w:pStyle w:val="af7"/>
        <w:ind w:left="567"/>
        <w:rPr>
          <w:sz w:val="28"/>
          <w:szCs w:val="28"/>
        </w:rPr>
      </w:pPr>
      <w:r>
        <w:rPr>
          <w:sz w:val="28"/>
          <w:szCs w:val="28"/>
        </w:rPr>
        <w:t>2 – Установка текущего времени.</w:t>
      </w:r>
    </w:p>
    <w:p w:rsidR="00BD2007" w:rsidRDefault="00BD2007" w:rsidP="00BD2007">
      <w:pPr>
        <w:pStyle w:val="af7"/>
        <w:ind w:left="567"/>
        <w:rPr>
          <w:sz w:val="28"/>
          <w:szCs w:val="28"/>
        </w:rPr>
      </w:pPr>
      <w:r>
        <w:rPr>
          <w:sz w:val="28"/>
          <w:szCs w:val="28"/>
        </w:rPr>
        <w:t>3 – Тип линзы.</w:t>
      </w:r>
    </w:p>
    <w:p w:rsidR="00BD2007" w:rsidRDefault="00BD2007" w:rsidP="00BD2007">
      <w:pPr>
        <w:pStyle w:val="af7"/>
        <w:ind w:left="567"/>
        <w:rPr>
          <w:sz w:val="28"/>
          <w:szCs w:val="28"/>
        </w:rPr>
      </w:pPr>
      <w:r>
        <w:rPr>
          <w:sz w:val="28"/>
          <w:szCs w:val="28"/>
        </w:rPr>
        <w:t>4 – Выбор языка системы.</w:t>
      </w:r>
    </w:p>
    <w:p w:rsidR="00BD2007" w:rsidRDefault="00BD2007" w:rsidP="00BD2007">
      <w:pPr>
        <w:pStyle w:val="af7"/>
        <w:ind w:left="567"/>
        <w:rPr>
          <w:sz w:val="28"/>
          <w:szCs w:val="28"/>
        </w:rPr>
      </w:pPr>
      <w:r>
        <w:rPr>
          <w:sz w:val="28"/>
          <w:szCs w:val="28"/>
        </w:rPr>
        <w:t>5 – Корректировка точности хода часов.</w:t>
      </w:r>
    </w:p>
    <w:p w:rsidR="00BD2007" w:rsidRDefault="00BD2007" w:rsidP="00BD2007">
      <w:pPr>
        <w:pStyle w:val="af7"/>
        <w:ind w:left="567"/>
        <w:rPr>
          <w:sz w:val="28"/>
          <w:szCs w:val="28"/>
        </w:rPr>
      </w:pPr>
      <w:r>
        <w:rPr>
          <w:sz w:val="28"/>
          <w:szCs w:val="28"/>
        </w:rPr>
        <w:t>6 – Значение времени, после которого установка переходит в режим ожидания.</w:t>
      </w:r>
    </w:p>
    <w:p w:rsidR="00BD2007" w:rsidRDefault="00BD2007" w:rsidP="00BD2007">
      <w:pPr>
        <w:pStyle w:val="af7"/>
        <w:ind w:left="567"/>
        <w:rPr>
          <w:sz w:val="28"/>
          <w:szCs w:val="28"/>
        </w:rPr>
      </w:pPr>
      <w:r>
        <w:rPr>
          <w:sz w:val="28"/>
          <w:szCs w:val="28"/>
        </w:rPr>
        <w:t xml:space="preserve">7 – Переход на экран калибровки </w:t>
      </w:r>
      <w:proofErr w:type="spellStart"/>
      <w:r>
        <w:rPr>
          <w:sz w:val="28"/>
          <w:szCs w:val="28"/>
        </w:rPr>
        <w:t>тач-скрина</w:t>
      </w:r>
      <w:proofErr w:type="spellEnd"/>
      <w:r>
        <w:rPr>
          <w:sz w:val="28"/>
          <w:szCs w:val="28"/>
        </w:rPr>
        <w:t>.</w:t>
      </w:r>
    </w:p>
    <w:p w:rsidR="00BD2007" w:rsidRDefault="00BD2007" w:rsidP="00BD2007">
      <w:pPr>
        <w:pStyle w:val="af7"/>
        <w:ind w:left="567"/>
        <w:rPr>
          <w:sz w:val="28"/>
          <w:szCs w:val="28"/>
        </w:rPr>
      </w:pPr>
      <w:r>
        <w:rPr>
          <w:sz w:val="28"/>
          <w:szCs w:val="28"/>
        </w:rPr>
        <w:t>8 – Переход на экран подстройки контрастности дисплея.</w:t>
      </w:r>
    </w:p>
    <w:p w:rsidR="00BD2007" w:rsidRDefault="00BD2007" w:rsidP="00327837">
      <w:pPr>
        <w:pStyle w:val="af7"/>
        <w:ind w:left="567"/>
        <w:jc w:val="both"/>
        <w:rPr>
          <w:sz w:val="28"/>
          <w:szCs w:val="28"/>
        </w:rPr>
      </w:pPr>
    </w:p>
    <w:p w:rsidR="00BD2007" w:rsidRDefault="00BD2007" w:rsidP="0032783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Установка параметров производится путем выбора с помощью нажатия на экран или нажатием на </w:t>
      </w:r>
      <w:proofErr w:type="spellStart"/>
      <w:r>
        <w:rPr>
          <w:sz w:val="28"/>
          <w:szCs w:val="28"/>
        </w:rPr>
        <w:t>энкодер</w:t>
      </w:r>
      <w:proofErr w:type="spellEnd"/>
      <w:r>
        <w:rPr>
          <w:sz w:val="28"/>
          <w:szCs w:val="28"/>
        </w:rPr>
        <w:t xml:space="preserve">. Изменение параметра осуществляется вращением </w:t>
      </w:r>
      <w:proofErr w:type="spellStart"/>
      <w:r>
        <w:rPr>
          <w:sz w:val="28"/>
          <w:szCs w:val="28"/>
        </w:rPr>
        <w:t>энкодера</w:t>
      </w:r>
      <w:proofErr w:type="spellEnd"/>
      <w:r>
        <w:rPr>
          <w:sz w:val="28"/>
          <w:szCs w:val="28"/>
        </w:rPr>
        <w:t xml:space="preserve">,  для изменения параметра с большим шагом нажмите ручку </w:t>
      </w:r>
      <w:proofErr w:type="spellStart"/>
      <w:r>
        <w:rPr>
          <w:sz w:val="28"/>
          <w:szCs w:val="28"/>
        </w:rPr>
        <w:t>энкодера</w:t>
      </w:r>
      <w:proofErr w:type="spellEnd"/>
      <w:r>
        <w:rPr>
          <w:sz w:val="28"/>
          <w:szCs w:val="28"/>
        </w:rPr>
        <w:t xml:space="preserve"> и, удерживая, вращайте. Для сохранения каждого параметра следует нажинать кнопку «СОХР».</w:t>
      </w:r>
    </w:p>
    <w:p w:rsidR="00BD2007" w:rsidRDefault="00BD2007" w:rsidP="00327837">
      <w:pPr>
        <w:ind w:firstLine="567"/>
        <w:jc w:val="both"/>
        <w:rPr>
          <w:sz w:val="28"/>
          <w:szCs w:val="28"/>
        </w:rPr>
      </w:pPr>
      <w:r w:rsidRPr="00C81E47">
        <w:rPr>
          <w:sz w:val="28"/>
          <w:szCs w:val="28"/>
        </w:rPr>
        <w:t>Примечание. Вкладка  «РАСШИРЕННЫЕ» не доступна для пользователя.</w:t>
      </w:r>
    </w:p>
    <w:p w:rsidR="00BD2007" w:rsidRDefault="00BD2007" w:rsidP="00BD2007">
      <w:pPr>
        <w:ind w:firstLine="567"/>
        <w:rPr>
          <w:sz w:val="28"/>
          <w:szCs w:val="28"/>
        </w:rPr>
      </w:pPr>
    </w:p>
    <w:p w:rsidR="00BD2007" w:rsidRDefault="00BD2007" w:rsidP="00BD2007">
      <w:pPr>
        <w:ind w:firstLine="567"/>
        <w:rPr>
          <w:sz w:val="28"/>
          <w:szCs w:val="28"/>
        </w:rPr>
      </w:pPr>
    </w:p>
    <w:p w:rsidR="00BD2007" w:rsidRDefault="00BD2007" w:rsidP="00BD2007">
      <w:pPr>
        <w:ind w:firstLine="567"/>
        <w:rPr>
          <w:sz w:val="28"/>
          <w:szCs w:val="28"/>
        </w:rPr>
      </w:pPr>
    </w:p>
    <w:p w:rsidR="00BD2007" w:rsidRPr="00C81E47" w:rsidRDefault="00BD2007" w:rsidP="00BD2007">
      <w:pPr>
        <w:ind w:firstLine="567"/>
        <w:rPr>
          <w:sz w:val="28"/>
          <w:szCs w:val="28"/>
        </w:rPr>
      </w:pPr>
    </w:p>
    <w:p w:rsidR="00BD2007" w:rsidRDefault="00BD2007" w:rsidP="00BD2007">
      <w:pPr>
        <w:pStyle w:val="af7"/>
        <w:numPr>
          <w:ilvl w:val="0"/>
          <w:numId w:val="10"/>
        </w:numPr>
        <w:spacing w:line="360" w:lineRule="auto"/>
        <w:ind w:left="0"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Экран подстройки контрастности дисплея</w:t>
      </w:r>
    </w:p>
    <w:p w:rsidR="00BD2007" w:rsidRPr="007D2E57" w:rsidRDefault="004043BE" w:rsidP="00BD2007">
      <w:pPr>
        <w:pStyle w:val="af7"/>
        <w:ind w:left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427" type="#_x0000_t32" style="position:absolute;left:0;text-align:left;margin-left:343.95pt;margin-top:204.3pt;width:81.75pt;height:10.9pt;flip:x;z-index:251942912" o:connectortype="straight" strokecolor="red" strokeweight="1.5pt">
            <v:stroke endarrow="block"/>
          </v:shape>
        </w:pict>
      </w:r>
      <w:r>
        <w:rPr>
          <w:noProof/>
          <w:sz w:val="28"/>
          <w:szCs w:val="28"/>
        </w:rPr>
        <w:pict>
          <v:shape id="_x0000_s1433" type="#_x0000_t32" style="position:absolute;left:0;text-align:left;margin-left:59.7pt;margin-top:204.3pt;width:90.75pt;height:10.9pt;z-index:251949056" o:connectortype="straight" strokecolor="red" strokeweight="1.5pt">
            <v:stroke endarrow="block"/>
          </v:shape>
        </w:pict>
      </w:r>
      <w:r>
        <w:rPr>
          <w:noProof/>
          <w:sz w:val="28"/>
          <w:szCs w:val="28"/>
        </w:rPr>
        <w:pict>
          <v:shape id="_x0000_s1434" type="#_x0000_t202" style="position:absolute;left:0;text-align:left;margin-left:33.45pt;margin-top:190.75pt;width:33pt;height:24.45pt;z-index:251950080" filled="f" stroked="f">
            <v:textbox style="mso-next-textbox:#_x0000_s1434">
              <w:txbxContent>
                <w:p w:rsidR="004043BE" w:rsidRPr="00574ABB" w:rsidRDefault="004043BE" w:rsidP="00BD2007">
                  <w:pPr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2</w:t>
                  </w:r>
                </w:p>
                <w:p w:rsidR="004043BE" w:rsidRDefault="004043BE" w:rsidP="00BD2007"/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431" type="#_x0000_t32" style="position:absolute;left:0;text-align:left;margin-left:59.7pt;margin-top:47.55pt;width:183.75pt;height:24.8pt;z-index:251947008" o:connectortype="straight" strokecolor="red" strokeweight="1.5pt">
            <v:stroke endarrow="block"/>
          </v:shape>
        </w:pict>
      </w:r>
      <w:r>
        <w:rPr>
          <w:noProof/>
          <w:sz w:val="28"/>
          <w:szCs w:val="28"/>
        </w:rPr>
        <w:pict>
          <v:shape id="_x0000_s1429" type="#_x0000_t32" style="position:absolute;left:0;text-align:left;margin-left:59.7pt;margin-top:46.4pt;width:276pt;height:20.7pt;z-index:251944960" o:connectortype="straight" strokecolor="red" strokeweight="1.5pt">
            <v:stroke endarrow="block"/>
          </v:shape>
        </w:pict>
      </w:r>
      <w:r>
        <w:rPr>
          <w:noProof/>
          <w:sz w:val="28"/>
          <w:szCs w:val="28"/>
        </w:rPr>
        <w:pict>
          <v:shape id="_x0000_s1432" type="#_x0000_t32" style="position:absolute;left:0;text-align:left;margin-left:59.7pt;margin-top:46.4pt;width:114pt;height:32.7pt;z-index:251948032" o:connectortype="straight" strokecolor="red" strokeweight="1.5pt">
            <v:stroke endarrow="block"/>
          </v:shape>
        </w:pict>
      </w:r>
      <w:r>
        <w:rPr>
          <w:noProof/>
          <w:sz w:val="28"/>
          <w:szCs w:val="28"/>
        </w:rPr>
        <w:pict>
          <v:shape id="_x0000_s1430" type="#_x0000_t202" style="position:absolute;left:0;text-align:left;margin-left:33.45pt;margin-top:32.8pt;width:33pt;height:24.45pt;z-index:251945984" filled="f" stroked="f">
            <v:textbox style="mso-next-textbox:#_x0000_s1430">
              <w:txbxContent>
                <w:p w:rsidR="004043BE" w:rsidRPr="00574ABB" w:rsidRDefault="004043BE" w:rsidP="00BD2007">
                  <w:pPr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1</w:t>
                  </w:r>
                </w:p>
                <w:p w:rsidR="004043BE" w:rsidRDefault="004043BE" w:rsidP="00BD2007"/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425" type="#_x0000_t32" style="position:absolute;left:0;text-align:left;margin-left:267.45pt;margin-top:168.3pt;width:158.25pt;height:36pt;flip:x;z-index:251940864" o:connectortype="straight" strokecolor="red" strokeweight="1.5pt">
            <v:stroke endarrow="block"/>
          </v:shape>
        </w:pict>
      </w:r>
      <w:r>
        <w:rPr>
          <w:noProof/>
          <w:sz w:val="28"/>
          <w:szCs w:val="28"/>
        </w:rPr>
        <w:pict>
          <v:shape id="_x0000_s1428" type="#_x0000_t202" style="position:absolute;left:0;text-align:left;margin-left:425.7pt;margin-top:190.75pt;width:33pt;height:24.45pt;z-index:251943936" filled="f" stroked="f">
            <v:textbox style="mso-next-textbox:#_x0000_s1428">
              <w:txbxContent>
                <w:p w:rsidR="004043BE" w:rsidRPr="00574ABB" w:rsidRDefault="004043BE" w:rsidP="00BD2007">
                  <w:pPr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4</w:t>
                  </w:r>
                </w:p>
                <w:p w:rsidR="004043BE" w:rsidRDefault="004043BE" w:rsidP="00BD2007"/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426" type="#_x0000_t202" style="position:absolute;left:0;text-align:left;margin-left:425.7pt;margin-top:154.75pt;width:33pt;height:24.45pt;z-index:251941888" filled="f" stroked="f">
            <v:textbox style="mso-next-textbox:#_x0000_s1426">
              <w:txbxContent>
                <w:p w:rsidR="004043BE" w:rsidRPr="00574ABB" w:rsidRDefault="004043BE" w:rsidP="00BD2007">
                  <w:pPr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3</w:t>
                  </w:r>
                </w:p>
                <w:p w:rsidR="004043BE" w:rsidRDefault="004043BE" w:rsidP="00BD2007"/>
              </w:txbxContent>
            </v:textbox>
          </v:shape>
        </w:pict>
      </w:r>
      <w:r w:rsidR="00BD2007">
        <w:rPr>
          <w:noProof/>
          <w:sz w:val="28"/>
          <w:szCs w:val="28"/>
        </w:rPr>
        <w:drawing>
          <wp:inline distT="0" distB="0" distL="0" distR="0">
            <wp:extent cx="4125413" cy="3114675"/>
            <wp:effectExtent l="19050" t="0" r="8437" b="0"/>
            <wp:docPr id="16" name="Рисунок 24" descr="IMG_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80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1335" cy="311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007" w:rsidRDefault="00BD2007" w:rsidP="00BD2007">
      <w:pPr>
        <w:ind w:firstLine="567"/>
        <w:rPr>
          <w:sz w:val="28"/>
          <w:szCs w:val="28"/>
        </w:rPr>
      </w:pPr>
    </w:p>
    <w:p w:rsidR="00BD2007" w:rsidRDefault="00BD2007" w:rsidP="00BD2007">
      <w:pPr>
        <w:pStyle w:val="af7"/>
        <w:ind w:left="567"/>
        <w:rPr>
          <w:sz w:val="28"/>
          <w:szCs w:val="28"/>
        </w:rPr>
      </w:pPr>
      <w:r>
        <w:rPr>
          <w:sz w:val="28"/>
          <w:szCs w:val="28"/>
        </w:rPr>
        <w:t>1 – Три тестовых области (столбика) для сравнения и настройки контрастности дисплея.</w:t>
      </w:r>
    </w:p>
    <w:p w:rsidR="00BD2007" w:rsidRDefault="00BD2007" w:rsidP="00BD2007">
      <w:pPr>
        <w:pStyle w:val="af7"/>
        <w:ind w:left="567"/>
        <w:rPr>
          <w:sz w:val="28"/>
          <w:szCs w:val="28"/>
        </w:rPr>
      </w:pPr>
      <w:r>
        <w:rPr>
          <w:sz w:val="28"/>
          <w:szCs w:val="28"/>
        </w:rPr>
        <w:t>2 – Текущее значение контрастности в условных единицах.</w:t>
      </w:r>
    </w:p>
    <w:p w:rsidR="00BD2007" w:rsidRDefault="00BD2007" w:rsidP="00BD2007">
      <w:pPr>
        <w:pStyle w:val="af7"/>
        <w:ind w:left="567"/>
        <w:rPr>
          <w:sz w:val="28"/>
          <w:szCs w:val="28"/>
        </w:rPr>
      </w:pPr>
      <w:r>
        <w:rPr>
          <w:sz w:val="28"/>
          <w:szCs w:val="28"/>
        </w:rPr>
        <w:t>3 – Иконка сохранения выбранного значения контрастности дисплея.</w:t>
      </w:r>
    </w:p>
    <w:p w:rsidR="00BD2007" w:rsidRPr="00DD7334" w:rsidRDefault="00BD2007" w:rsidP="00BD2007">
      <w:pPr>
        <w:pStyle w:val="af7"/>
        <w:ind w:left="567"/>
        <w:rPr>
          <w:sz w:val="28"/>
          <w:szCs w:val="28"/>
        </w:rPr>
      </w:pPr>
      <w:r>
        <w:rPr>
          <w:sz w:val="28"/>
          <w:szCs w:val="28"/>
        </w:rPr>
        <w:t xml:space="preserve">4 – Иконка возврата на экран основных настроек. </w:t>
      </w:r>
    </w:p>
    <w:p w:rsidR="00BD2007" w:rsidRPr="00D542D1" w:rsidRDefault="00D542D1" w:rsidP="00D542D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D2007" w:rsidRDefault="00BD2007" w:rsidP="00BD2007">
      <w:pPr>
        <w:pStyle w:val="af7"/>
        <w:numPr>
          <w:ilvl w:val="0"/>
          <w:numId w:val="10"/>
        </w:numPr>
        <w:spacing w:line="360" w:lineRule="auto"/>
        <w:ind w:left="0"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Сервисное меню</w:t>
      </w:r>
    </w:p>
    <w:p w:rsidR="00BD2007" w:rsidRDefault="00BD2007" w:rsidP="00BD2007">
      <w:pPr>
        <w:pStyle w:val="af7"/>
        <w:ind w:left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67175" cy="3101140"/>
            <wp:effectExtent l="19050" t="0" r="9525" b="0"/>
            <wp:docPr id="20" name="Рисунок 28" descr="IMG_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83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31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007" w:rsidRDefault="00BD2007" w:rsidP="00327837">
      <w:pPr>
        <w:pStyle w:val="af7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Вкладка «Системная информация»: информация об установке, версии микропрограмм пульта и контроллера источника питания, объеме </w:t>
      </w:r>
      <w:proofErr w:type="gramStart"/>
      <w:r>
        <w:rPr>
          <w:sz w:val="28"/>
          <w:szCs w:val="28"/>
        </w:rPr>
        <w:t>флэш памяти</w:t>
      </w:r>
      <w:proofErr w:type="gramEnd"/>
      <w:r>
        <w:rPr>
          <w:sz w:val="28"/>
          <w:szCs w:val="28"/>
        </w:rPr>
        <w:t>.</w:t>
      </w:r>
    </w:p>
    <w:p w:rsidR="00BD2007" w:rsidRDefault="00BD2007" w:rsidP="00BD2007">
      <w:pPr>
        <w:pStyle w:val="af7"/>
        <w:ind w:left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46534" cy="3133725"/>
            <wp:effectExtent l="19050" t="0" r="6366" b="0"/>
            <wp:docPr id="25" name="Рисунок 30" descr="IMG_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86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0144" cy="3136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007" w:rsidRDefault="00BD2007" w:rsidP="0032783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Вкладка «Сервисная информация»</w:t>
      </w:r>
      <w:r>
        <w:rPr>
          <w:sz w:val="28"/>
          <w:szCs w:val="28"/>
        </w:rPr>
        <w:tab/>
        <w:t xml:space="preserve">: информация о наработке текущей лампы накачки и активного элемента. Также в таблице сохраняются наработки предыдущих ламп накачки и активных элементов. </w:t>
      </w:r>
    </w:p>
    <w:p w:rsidR="00BD2007" w:rsidRPr="007E7553" w:rsidRDefault="00BD2007" w:rsidP="0032783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замене лампы накачки или активного элемента на новые нужно обнулить счетчик импульсов, для этого нужно зажать кнопку «ГАЗ» на </w:t>
      </w:r>
      <w:r>
        <w:rPr>
          <w:sz w:val="28"/>
          <w:szCs w:val="28"/>
        </w:rPr>
        <w:lastRenderedPageBreak/>
        <w:t>панели пульта управления и нажать кнопку «ЗАМЕНА АКТ. ЭЛЕМЕНТА» или «ЗАМЕНА ЛАМПЫ» на дисплее. Значения текущей лампы или активного элемента при этом обнулятся, а предыдущие значения занесутся в таблицу.</w:t>
      </w:r>
    </w:p>
    <w:p w:rsidR="00BD2007" w:rsidRDefault="00BD2007" w:rsidP="00BD2007">
      <w:pPr>
        <w:pStyle w:val="af7"/>
        <w:ind w:left="567"/>
        <w:rPr>
          <w:sz w:val="28"/>
          <w:szCs w:val="28"/>
        </w:rPr>
      </w:pPr>
    </w:p>
    <w:p w:rsidR="00BD2007" w:rsidRPr="003F3E71" w:rsidRDefault="00BD2007" w:rsidP="00BD2007">
      <w:pPr>
        <w:pStyle w:val="af7"/>
        <w:numPr>
          <w:ilvl w:val="0"/>
          <w:numId w:val="10"/>
        </w:numPr>
        <w:spacing w:line="360" w:lineRule="auto"/>
        <w:ind w:left="0"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Загрузка и сохранение режимов работы</w:t>
      </w:r>
    </w:p>
    <w:p w:rsidR="00BD2007" w:rsidRDefault="00BD2007" w:rsidP="0032783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Пульт управления позволяет сохранить под собственным именем до 16 режимов сварки. Максимальная длина имени – 19 символов. Функция сохранения режима позволяет сохранить параметры импульса: напряжение, масштаб, длительность, форма импульса, частоту. </w:t>
      </w:r>
    </w:p>
    <w:p w:rsidR="00BD2007" w:rsidRDefault="00BD2007" w:rsidP="00BD2007">
      <w:pPr>
        <w:ind w:firstLine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95750" cy="3113734"/>
            <wp:effectExtent l="19050" t="0" r="0" b="0"/>
            <wp:docPr id="27" name="Рисунок 31" descr="IMG_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93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6902" cy="311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007" w:rsidRPr="002A6B10" w:rsidRDefault="00BD2007" w:rsidP="0032783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Перед сохранением режима установите все параметры. </w:t>
      </w:r>
      <w:r w:rsidRPr="003F3E71">
        <w:rPr>
          <w:rFonts w:eastAsia="Calibri"/>
          <w:sz w:val="28"/>
          <w:szCs w:val="28"/>
        </w:rPr>
        <w:t xml:space="preserve">Нажмите кнопку </w:t>
      </w:r>
      <w:r>
        <w:rPr>
          <w:sz w:val="28"/>
          <w:szCs w:val="28"/>
        </w:rPr>
        <w:t>«СОХР»</w:t>
      </w:r>
      <w:r w:rsidRPr="003F3E71">
        <w:rPr>
          <w:rFonts w:eastAsia="Calibri"/>
          <w:sz w:val="28"/>
          <w:szCs w:val="28"/>
        </w:rPr>
        <w:t xml:space="preserve">. Выберите с помощью </w:t>
      </w:r>
      <w:proofErr w:type="spellStart"/>
      <w:r w:rsidRPr="003F3E71">
        <w:rPr>
          <w:rFonts w:eastAsia="Calibri"/>
          <w:sz w:val="28"/>
          <w:szCs w:val="28"/>
        </w:rPr>
        <w:t>тач-скрина</w:t>
      </w:r>
      <w:proofErr w:type="spellEnd"/>
      <w:r w:rsidRPr="003F3E71">
        <w:rPr>
          <w:rFonts w:eastAsia="Calibri"/>
          <w:sz w:val="28"/>
          <w:szCs w:val="28"/>
        </w:rPr>
        <w:t xml:space="preserve"> или </w:t>
      </w:r>
      <w:proofErr w:type="spellStart"/>
      <w:r w:rsidRPr="003F3E71">
        <w:rPr>
          <w:rFonts w:eastAsia="Calibri"/>
          <w:sz w:val="28"/>
          <w:szCs w:val="28"/>
        </w:rPr>
        <w:t>энкодера</w:t>
      </w:r>
      <w:proofErr w:type="spellEnd"/>
      <w:r w:rsidRPr="003F3E71">
        <w:rPr>
          <w:rFonts w:eastAsia="Calibri"/>
          <w:sz w:val="28"/>
          <w:szCs w:val="28"/>
        </w:rPr>
        <w:t xml:space="preserve"> номер строки. Далее коротким нажатием </w:t>
      </w:r>
      <w:r>
        <w:rPr>
          <w:sz w:val="28"/>
          <w:szCs w:val="28"/>
        </w:rPr>
        <w:t>«СОХР»</w:t>
      </w:r>
      <w:r w:rsidRPr="003F3E71">
        <w:rPr>
          <w:rFonts w:eastAsia="Calibri"/>
          <w:sz w:val="28"/>
          <w:szCs w:val="28"/>
        </w:rPr>
        <w:t xml:space="preserve"> сохраните режим, звуковой сигнал подтвердит сохранение. Запись будет сохранена под текущим именем (по умолчанию сохраняется под номером 123).</w:t>
      </w:r>
      <w:r>
        <w:rPr>
          <w:sz w:val="28"/>
          <w:szCs w:val="28"/>
        </w:rPr>
        <w:t xml:space="preserve"> </w:t>
      </w:r>
      <w:r w:rsidRPr="003F3E71">
        <w:rPr>
          <w:rFonts w:eastAsia="Calibri"/>
          <w:sz w:val="28"/>
          <w:szCs w:val="28"/>
        </w:rPr>
        <w:t xml:space="preserve">Долгим нажатием </w:t>
      </w:r>
      <w:r>
        <w:rPr>
          <w:sz w:val="28"/>
          <w:szCs w:val="28"/>
        </w:rPr>
        <w:t>«СОХР»</w:t>
      </w:r>
      <w:r w:rsidRPr="003F3E71">
        <w:rPr>
          <w:rFonts w:eastAsia="Calibri"/>
          <w:sz w:val="28"/>
          <w:szCs w:val="28"/>
        </w:rPr>
        <w:t xml:space="preserve"> (более 2 секунд) открывается экран с виртуальной клавиатурой.</w:t>
      </w:r>
    </w:p>
    <w:p w:rsidR="00BD2007" w:rsidRDefault="004043BE" w:rsidP="00BD2007">
      <w:pPr>
        <w:pStyle w:val="af7"/>
        <w:ind w:left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440" type="#_x0000_t202" style="position:absolute;left:0;text-align:left;margin-left:427.2pt;margin-top:-5.35pt;width:33pt;height:24.45pt;z-index:251956224" filled="f" stroked="f">
            <v:textbox style="mso-next-textbox:#_x0000_s1440">
              <w:txbxContent>
                <w:p w:rsidR="004043BE" w:rsidRPr="00574ABB" w:rsidRDefault="004043BE" w:rsidP="00BD2007">
                  <w:pPr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3</w:t>
                  </w:r>
                </w:p>
                <w:p w:rsidR="004043BE" w:rsidRDefault="004043BE" w:rsidP="00BD2007"/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439" type="#_x0000_t32" style="position:absolute;left:0;text-align:left;margin-left:397.2pt;margin-top:10.8pt;width:30pt;height:8.3pt;flip:x;z-index:251955200" o:connectortype="straight" strokecolor="red" strokeweight="1.5pt">
            <v:stroke endarrow="block"/>
          </v:shape>
        </w:pict>
      </w:r>
      <w:r>
        <w:rPr>
          <w:noProof/>
          <w:sz w:val="28"/>
          <w:szCs w:val="28"/>
        </w:rPr>
        <w:pict>
          <v:shape id="_x0000_s1437" type="#_x0000_t32" style="position:absolute;left:0;text-align:left;margin-left:58.95pt;margin-top:23.6pt;width:78pt;height:19.15pt;flip:y;z-index:251953152" o:connectortype="straight" strokecolor="red" strokeweight="1.5pt">
            <v:stroke endarrow="block"/>
          </v:shape>
        </w:pict>
      </w:r>
      <w:r>
        <w:rPr>
          <w:noProof/>
          <w:sz w:val="28"/>
          <w:szCs w:val="28"/>
        </w:rPr>
        <w:pict>
          <v:shape id="_x0000_s1438" type="#_x0000_t202" style="position:absolute;left:0;text-align:left;margin-left:37.95pt;margin-top:31.1pt;width:33pt;height:24.45pt;z-index:251954176" filled="f" stroked="f">
            <v:textbox style="mso-next-textbox:#_x0000_s1438">
              <w:txbxContent>
                <w:p w:rsidR="004043BE" w:rsidRPr="00574ABB" w:rsidRDefault="004043BE" w:rsidP="00BD2007">
                  <w:pPr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2</w:t>
                  </w:r>
                </w:p>
                <w:p w:rsidR="004043BE" w:rsidRDefault="004043BE" w:rsidP="00BD2007"/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436" type="#_x0000_t202" style="position:absolute;left:0;text-align:left;margin-left:37.95pt;margin-top:-.85pt;width:33pt;height:24.45pt;z-index:251952128" filled="f" stroked="f">
            <v:textbox style="mso-next-textbox:#_x0000_s1436">
              <w:txbxContent>
                <w:p w:rsidR="004043BE" w:rsidRPr="00574ABB" w:rsidRDefault="004043BE" w:rsidP="00BD2007">
                  <w:pPr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1</w:t>
                  </w:r>
                </w:p>
                <w:p w:rsidR="004043BE" w:rsidRDefault="004043BE" w:rsidP="00BD2007"/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435" type="#_x0000_t32" style="position:absolute;left:0;text-align:left;margin-left:58.95pt;margin-top:10.8pt;width:33.75pt;height:8.3pt;z-index:251951104" o:connectortype="straight" strokecolor="red" strokeweight="1.5pt">
            <v:stroke endarrow="block"/>
          </v:shape>
        </w:pict>
      </w:r>
      <w:r w:rsidR="00BD2007">
        <w:rPr>
          <w:noProof/>
          <w:sz w:val="28"/>
          <w:szCs w:val="28"/>
        </w:rPr>
        <w:drawing>
          <wp:inline distT="0" distB="0" distL="0" distR="0">
            <wp:extent cx="4162425" cy="3151963"/>
            <wp:effectExtent l="19050" t="0" r="9525" b="0"/>
            <wp:docPr id="28" name="Рисунок 33" descr="IMG_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96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8741" cy="3156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007" w:rsidRDefault="00BD2007" w:rsidP="00BD2007">
      <w:pPr>
        <w:pStyle w:val="af7"/>
        <w:ind w:left="567"/>
        <w:rPr>
          <w:sz w:val="28"/>
          <w:szCs w:val="28"/>
        </w:rPr>
      </w:pPr>
    </w:p>
    <w:p w:rsidR="00BD2007" w:rsidRPr="00734826" w:rsidRDefault="00BD2007" w:rsidP="00327837">
      <w:pPr>
        <w:ind w:firstLine="567"/>
        <w:jc w:val="both"/>
        <w:rPr>
          <w:sz w:val="28"/>
          <w:szCs w:val="28"/>
        </w:rPr>
      </w:pPr>
      <w:r w:rsidRPr="00734826">
        <w:rPr>
          <w:sz w:val="28"/>
          <w:szCs w:val="28"/>
        </w:rPr>
        <w:t xml:space="preserve">Перед  вводом очистите поле (2), используя клавишу «&lt;». Последовательно нажимайте на соответствующие изображения для набора имени режима сварки. Для сохранения  </w:t>
      </w:r>
      <w:r>
        <w:rPr>
          <w:sz w:val="28"/>
          <w:szCs w:val="28"/>
        </w:rPr>
        <w:t xml:space="preserve">нажмите на «галочку» (3), либо на </w:t>
      </w:r>
      <w:proofErr w:type="spellStart"/>
      <w:r>
        <w:rPr>
          <w:sz w:val="28"/>
          <w:szCs w:val="28"/>
        </w:rPr>
        <w:t>энкодер</w:t>
      </w:r>
      <w:proofErr w:type="spellEnd"/>
      <w:r>
        <w:rPr>
          <w:sz w:val="28"/>
          <w:szCs w:val="28"/>
        </w:rPr>
        <w:t>, либо на кнопку «СОХР». Для выхода без сохранения нажмите на «крестик» (1).</w:t>
      </w:r>
    </w:p>
    <w:p w:rsidR="00BD2007" w:rsidRDefault="00BD2007" w:rsidP="00BD2007">
      <w:pPr>
        <w:pStyle w:val="af7"/>
        <w:ind w:left="567"/>
        <w:rPr>
          <w:sz w:val="28"/>
          <w:szCs w:val="28"/>
        </w:rPr>
      </w:pPr>
    </w:p>
    <w:p w:rsidR="00BD2007" w:rsidRDefault="00BD2007" w:rsidP="00BD2007">
      <w:pPr>
        <w:pStyle w:val="af7"/>
        <w:numPr>
          <w:ilvl w:val="0"/>
          <w:numId w:val="10"/>
        </w:numPr>
        <w:spacing w:line="360" w:lineRule="auto"/>
        <w:ind w:left="0"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Редактор формы импульса</w:t>
      </w:r>
    </w:p>
    <w:p w:rsidR="00BD2007" w:rsidRDefault="00BD2007" w:rsidP="00327837">
      <w:pPr>
        <w:ind w:firstLine="567"/>
        <w:jc w:val="both"/>
        <w:rPr>
          <w:sz w:val="28"/>
          <w:szCs w:val="28"/>
        </w:rPr>
      </w:pPr>
      <w:r w:rsidRPr="00B65516">
        <w:rPr>
          <w:rFonts w:eastAsia="Calibri"/>
          <w:sz w:val="28"/>
          <w:szCs w:val="28"/>
        </w:rPr>
        <w:t>В области лазерной сварки металлов существует задача получения импульса излучения с изменяющейся во времени интенсивностью. В зарубежной литературе такой режим работы лазера известен как «</w:t>
      </w:r>
      <w:proofErr w:type="spellStart"/>
      <w:r w:rsidRPr="00B65516">
        <w:rPr>
          <w:rFonts w:eastAsia="Calibri"/>
          <w:sz w:val="28"/>
          <w:szCs w:val="28"/>
        </w:rPr>
        <w:t>Pulse</w:t>
      </w:r>
      <w:proofErr w:type="spellEnd"/>
      <w:r w:rsidRPr="00B65516">
        <w:rPr>
          <w:rFonts w:eastAsia="Calibri"/>
          <w:sz w:val="28"/>
          <w:szCs w:val="28"/>
        </w:rPr>
        <w:t xml:space="preserve"> </w:t>
      </w:r>
      <w:proofErr w:type="spellStart"/>
      <w:r w:rsidRPr="00B65516">
        <w:rPr>
          <w:rFonts w:eastAsia="Calibri"/>
          <w:sz w:val="28"/>
          <w:szCs w:val="28"/>
        </w:rPr>
        <w:t>shaping</w:t>
      </w:r>
      <w:proofErr w:type="spellEnd"/>
      <w:r w:rsidRPr="00B65516">
        <w:rPr>
          <w:rFonts w:eastAsia="Calibri"/>
          <w:sz w:val="28"/>
          <w:szCs w:val="28"/>
        </w:rPr>
        <w:t>». Это открывает дополнительные технологические возможности, что в конечном итоге приводит к повышению качества сварного шва и расширению номенклатуры свариваемых материалов.</w:t>
      </w:r>
      <w:r>
        <w:rPr>
          <w:sz w:val="28"/>
          <w:szCs w:val="28"/>
        </w:rPr>
        <w:t xml:space="preserve"> </w:t>
      </w:r>
      <w:r w:rsidRPr="00B65516">
        <w:rPr>
          <w:rFonts w:eastAsia="Calibri"/>
          <w:sz w:val="28"/>
          <w:szCs w:val="28"/>
        </w:rPr>
        <w:t xml:space="preserve">Использование режима </w:t>
      </w:r>
      <w:proofErr w:type="spellStart"/>
      <w:r w:rsidRPr="00B65516">
        <w:rPr>
          <w:rFonts w:eastAsia="Calibri"/>
          <w:sz w:val="28"/>
          <w:szCs w:val="28"/>
        </w:rPr>
        <w:t>Pulse</w:t>
      </w:r>
      <w:proofErr w:type="spellEnd"/>
      <w:r w:rsidRPr="00B65516">
        <w:rPr>
          <w:rFonts w:eastAsia="Calibri"/>
          <w:sz w:val="28"/>
          <w:szCs w:val="28"/>
        </w:rPr>
        <w:t xml:space="preserve"> </w:t>
      </w:r>
      <w:proofErr w:type="spellStart"/>
      <w:r w:rsidRPr="00B65516">
        <w:rPr>
          <w:rFonts w:eastAsia="Calibri"/>
          <w:sz w:val="28"/>
          <w:szCs w:val="28"/>
        </w:rPr>
        <w:t>shaping</w:t>
      </w:r>
      <w:proofErr w:type="spellEnd"/>
      <w:r w:rsidRPr="00B65516">
        <w:rPr>
          <w:rFonts w:eastAsia="Calibri"/>
          <w:sz w:val="28"/>
          <w:szCs w:val="28"/>
        </w:rPr>
        <w:t xml:space="preserve"> позволяет уменьшить внутренние напряжения и пористость сварного шва при сварке высокоуглеродистых сталей, отливок с пустотами и включениями загрязняющих веществ, материалов с различной температурой плавления.</w:t>
      </w:r>
    </w:p>
    <w:p w:rsidR="00BD2007" w:rsidRDefault="00BD2007" w:rsidP="00BD2007">
      <w:pPr>
        <w:ind w:firstLine="567"/>
        <w:rPr>
          <w:sz w:val="28"/>
          <w:szCs w:val="28"/>
        </w:rPr>
      </w:pPr>
      <w:r>
        <w:rPr>
          <w:sz w:val="28"/>
          <w:szCs w:val="28"/>
        </w:rPr>
        <w:t>Экран условно разделен на три области.</w:t>
      </w:r>
    </w:p>
    <w:p w:rsidR="00BD2007" w:rsidRDefault="00BD2007" w:rsidP="00BD2007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B65516">
        <w:rPr>
          <w:sz w:val="28"/>
          <w:szCs w:val="28"/>
          <w:u w:val="single"/>
        </w:rPr>
        <w:t>Стандартные формы импульса.</w:t>
      </w:r>
    </w:p>
    <w:p w:rsidR="00BD2007" w:rsidRDefault="00BD2007" w:rsidP="00327837">
      <w:pPr>
        <w:jc w:val="both"/>
        <w:rPr>
          <w:sz w:val="28"/>
          <w:szCs w:val="28"/>
        </w:rPr>
      </w:pPr>
      <w:r>
        <w:rPr>
          <w:sz w:val="28"/>
          <w:szCs w:val="28"/>
        </w:rPr>
        <w:t>Позволяет выбрать заложенные по умолчанию в память пульта формы импульса. Предусмотрено 6 форм.</w:t>
      </w:r>
    </w:p>
    <w:p w:rsidR="00BD2007" w:rsidRDefault="00BD2007" w:rsidP="00327837">
      <w:pPr>
        <w:pStyle w:val="af7"/>
        <w:ind w:left="0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63526" cy="393828"/>
            <wp:effectExtent l="0" t="0" r="8255" b="6350"/>
            <wp:docPr id="2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396" cy="397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- прямоугольная форма импульса. Интенсивность излучения не меняется со временем. Применяется для любых видов сварок, прошивок отверстий.</w:t>
      </w:r>
    </w:p>
    <w:p w:rsidR="00BD2007" w:rsidRDefault="00BD2007" w:rsidP="00327837">
      <w:pPr>
        <w:pStyle w:val="af7"/>
        <w:ind w:left="0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4386" cy="404037"/>
            <wp:effectExtent l="0" t="0" r="5715" b="0"/>
            <wp:docPr id="3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601" cy="405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- плавно возрастающая форма импульса. Интенсивность излучение плавно возрастает со временем до конца импульса. Применяется для более мягкой сварки, т.е. с плавным нагревом металла.</w:t>
      </w:r>
    </w:p>
    <w:p w:rsidR="00BD2007" w:rsidRDefault="00BD2007" w:rsidP="00327837">
      <w:pPr>
        <w:pStyle w:val="af7"/>
        <w:ind w:left="0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5423" cy="419124"/>
            <wp:effectExtent l="0" t="0" r="0" b="0"/>
            <wp:docPr id="4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490" cy="422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- неполная «гребёнка». Интенсивность излучения периодически меняется от максимума до среднего значения. Применяется для прошивки отверстий, для сварки фольговых материалов.</w:t>
      </w:r>
    </w:p>
    <w:p w:rsidR="00BD2007" w:rsidRDefault="00BD2007" w:rsidP="00327837">
      <w:pPr>
        <w:pStyle w:val="af7"/>
        <w:ind w:left="0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0865" cy="435935"/>
            <wp:effectExtent l="0" t="0" r="0" b="2540"/>
            <wp:docPr id="4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683" cy="437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- «гребёнка». Периодическое излучение 4-х кратковременных импульсов за время задаваемой длительности импульса. Применяется для прошивки отверстий, для сварки фольговых материалов.</w:t>
      </w:r>
    </w:p>
    <w:p w:rsidR="00BD2007" w:rsidRDefault="00BD2007" w:rsidP="00327837">
      <w:pPr>
        <w:pStyle w:val="af7"/>
        <w:ind w:left="0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229" cy="404037"/>
            <wp:effectExtent l="0" t="0" r="0" b="0"/>
            <wp:docPr id="4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73" cy="40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- «колокол». Интенсивность излучения плавно возрастает до максимума и затем плавно снижается. Применяется для любых видов сварок, в основном для </w:t>
      </w:r>
      <w:proofErr w:type="spellStart"/>
      <w:r>
        <w:rPr>
          <w:sz w:val="28"/>
          <w:szCs w:val="28"/>
        </w:rPr>
        <w:t>трудносвариваемых</w:t>
      </w:r>
      <w:proofErr w:type="spellEnd"/>
      <w:r>
        <w:rPr>
          <w:sz w:val="28"/>
          <w:szCs w:val="28"/>
        </w:rPr>
        <w:t xml:space="preserve"> материалов, наплавки.</w:t>
      </w:r>
    </w:p>
    <w:p w:rsidR="00BD2007" w:rsidRDefault="00BD2007" w:rsidP="00327837">
      <w:pPr>
        <w:pStyle w:val="af7"/>
        <w:ind w:left="0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7739" cy="393404"/>
            <wp:effectExtent l="0" t="0" r="5080" b="6985"/>
            <wp:docPr id="4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04" cy="394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- быстро возрастающая форма импульса. Интенсивность возрастает до середины импульса и остается постоянной до конца импульса. Применяется для любых видов сварок, наплавки. </w:t>
      </w:r>
    </w:p>
    <w:p w:rsidR="00BD2007" w:rsidRDefault="00BD2007" w:rsidP="00BD2007">
      <w:pPr>
        <w:rPr>
          <w:sz w:val="28"/>
          <w:szCs w:val="28"/>
        </w:rPr>
      </w:pPr>
    </w:p>
    <w:p w:rsidR="00BD2007" w:rsidRDefault="00BD2007" w:rsidP="00BD2007">
      <w:pPr>
        <w:rPr>
          <w:sz w:val="28"/>
          <w:szCs w:val="28"/>
        </w:rPr>
      </w:pPr>
    </w:p>
    <w:p w:rsidR="00BD2007" w:rsidRDefault="00BD2007" w:rsidP="00BD2007">
      <w:pPr>
        <w:rPr>
          <w:sz w:val="28"/>
          <w:szCs w:val="28"/>
        </w:rPr>
      </w:pPr>
    </w:p>
    <w:p w:rsidR="00BD2007" w:rsidRDefault="00BD2007" w:rsidP="00BD2007">
      <w:pPr>
        <w:ind w:firstLine="567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2.  </w:t>
      </w:r>
      <w:r w:rsidRPr="00B65516">
        <w:rPr>
          <w:sz w:val="28"/>
          <w:szCs w:val="28"/>
          <w:u w:val="single"/>
        </w:rPr>
        <w:t>Изменяемые формы импульса.</w:t>
      </w:r>
    </w:p>
    <w:p w:rsidR="00BD2007" w:rsidRDefault="00BD2007" w:rsidP="00327837">
      <w:pPr>
        <w:jc w:val="both"/>
        <w:rPr>
          <w:sz w:val="28"/>
          <w:szCs w:val="28"/>
        </w:rPr>
      </w:pPr>
      <w:r w:rsidRPr="00B65516">
        <w:rPr>
          <w:rFonts w:eastAsia="Calibri"/>
          <w:sz w:val="28"/>
          <w:szCs w:val="28"/>
        </w:rPr>
        <w:t>Формы, редактируемые и сохраняемые пользователем</w:t>
      </w:r>
      <w:r>
        <w:rPr>
          <w:sz w:val="28"/>
          <w:szCs w:val="28"/>
        </w:rPr>
        <w:t xml:space="preserve">. Доступно 8 редактируемых форм. </w:t>
      </w:r>
      <w:r w:rsidRPr="00B65516">
        <w:rPr>
          <w:rFonts w:eastAsia="Calibri"/>
          <w:sz w:val="28"/>
          <w:szCs w:val="28"/>
        </w:rPr>
        <w:t xml:space="preserve">Для редактирования выберите форму, при этом строка будет мигать. Справа в графическом редакторе задайте нужную форму. </w:t>
      </w:r>
    </w:p>
    <w:p w:rsidR="00BD2007" w:rsidRDefault="00BD2007" w:rsidP="00BD2007">
      <w:pPr>
        <w:ind w:firstLine="567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3.  </w:t>
      </w:r>
      <w:r w:rsidRPr="00B65516">
        <w:rPr>
          <w:sz w:val="28"/>
          <w:szCs w:val="28"/>
          <w:u w:val="single"/>
        </w:rPr>
        <w:t>Графический редактор импульсов</w:t>
      </w:r>
      <w:r>
        <w:rPr>
          <w:sz w:val="28"/>
          <w:szCs w:val="28"/>
          <w:u w:val="single"/>
        </w:rPr>
        <w:t>.</w:t>
      </w:r>
    </w:p>
    <w:p w:rsidR="00BD2007" w:rsidRPr="00686569" w:rsidRDefault="00BD2007" w:rsidP="00327837">
      <w:pPr>
        <w:jc w:val="both"/>
        <w:rPr>
          <w:rFonts w:eastAsia="Calibri"/>
          <w:sz w:val="28"/>
          <w:szCs w:val="28"/>
        </w:rPr>
      </w:pPr>
      <w:r w:rsidRPr="00686569">
        <w:rPr>
          <w:rFonts w:eastAsia="Calibri"/>
          <w:sz w:val="28"/>
          <w:szCs w:val="28"/>
        </w:rPr>
        <w:t>8 столбцов для формирования нужного импульса.</w:t>
      </w:r>
      <w:r>
        <w:rPr>
          <w:sz w:val="28"/>
          <w:szCs w:val="28"/>
        </w:rPr>
        <w:t xml:space="preserve"> </w:t>
      </w:r>
      <w:r w:rsidRPr="00686569">
        <w:rPr>
          <w:rFonts w:eastAsia="Calibri"/>
          <w:sz w:val="28"/>
          <w:szCs w:val="28"/>
        </w:rPr>
        <w:t xml:space="preserve">Выберите столбец нажатием, далее, вращая ручку </w:t>
      </w:r>
      <w:proofErr w:type="spellStart"/>
      <w:r w:rsidRPr="00686569">
        <w:rPr>
          <w:rFonts w:eastAsia="Calibri"/>
          <w:sz w:val="28"/>
          <w:szCs w:val="28"/>
        </w:rPr>
        <w:t>энкодера</w:t>
      </w:r>
      <w:proofErr w:type="spellEnd"/>
      <w:r w:rsidRPr="00686569">
        <w:rPr>
          <w:rFonts w:eastAsia="Calibri"/>
          <w:sz w:val="28"/>
          <w:szCs w:val="28"/>
        </w:rPr>
        <w:t xml:space="preserve">, задайте высоту столбца. </w:t>
      </w:r>
      <w:r w:rsidRPr="00686569">
        <w:rPr>
          <w:rFonts w:eastAsia="Calibri"/>
          <w:sz w:val="28"/>
          <w:szCs w:val="28"/>
        </w:rPr>
        <w:lastRenderedPageBreak/>
        <w:t xml:space="preserve">Перейдите к следующему столбцу, таким </w:t>
      </w:r>
      <w:proofErr w:type="gramStart"/>
      <w:r w:rsidRPr="00686569">
        <w:rPr>
          <w:rFonts w:eastAsia="Calibri"/>
          <w:sz w:val="28"/>
          <w:szCs w:val="28"/>
        </w:rPr>
        <w:t>образом</w:t>
      </w:r>
      <w:proofErr w:type="gramEnd"/>
      <w:r w:rsidRPr="00686569">
        <w:rPr>
          <w:rFonts w:eastAsia="Calibri"/>
          <w:sz w:val="28"/>
          <w:szCs w:val="28"/>
        </w:rPr>
        <w:t xml:space="preserve"> создайте нужную форму. Сохраните форм</w:t>
      </w:r>
      <w:r>
        <w:rPr>
          <w:sz w:val="28"/>
          <w:szCs w:val="28"/>
        </w:rPr>
        <w:t>у нажатием «СОХР»</w:t>
      </w:r>
      <w:r w:rsidRPr="00686569">
        <w:rPr>
          <w:rFonts w:eastAsia="Calibri"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686569">
        <w:rPr>
          <w:rFonts w:eastAsia="Calibri"/>
          <w:sz w:val="28"/>
          <w:szCs w:val="28"/>
        </w:rPr>
        <w:t>Масштабируйте относительно самого высокого столбца, который обязательно должен быть 100%.</w:t>
      </w:r>
    </w:p>
    <w:p w:rsidR="00BD2007" w:rsidRDefault="00BD2007" w:rsidP="00BD2007">
      <w:pPr>
        <w:rPr>
          <w:sz w:val="28"/>
          <w:szCs w:val="28"/>
        </w:rPr>
      </w:pPr>
    </w:p>
    <w:p w:rsidR="00BD2007" w:rsidRDefault="00BD2007" w:rsidP="00BD2007">
      <w:pPr>
        <w:ind w:firstLine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82264" cy="3095625"/>
            <wp:effectExtent l="19050" t="0" r="0" b="0"/>
            <wp:docPr id="49" name="Рисунок 34" descr="IMG_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88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2264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007" w:rsidRDefault="00BD2007" w:rsidP="00327837">
      <w:pPr>
        <w:ind w:firstLine="567"/>
        <w:jc w:val="both"/>
        <w:rPr>
          <w:sz w:val="28"/>
          <w:szCs w:val="28"/>
        </w:rPr>
      </w:pPr>
    </w:p>
    <w:p w:rsidR="00BD2007" w:rsidRPr="00686569" w:rsidRDefault="00BD2007" w:rsidP="00327837">
      <w:pPr>
        <w:jc w:val="both"/>
        <w:rPr>
          <w:rFonts w:eastAsia="Calibri"/>
          <w:sz w:val="28"/>
          <w:szCs w:val="28"/>
        </w:rPr>
      </w:pPr>
      <w:proofErr w:type="gramStart"/>
      <w:r>
        <w:rPr>
          <w:sz w:val="28"/>
          <w:szCs w:val="28"/>
        </w:rPr>
        <w:t>«Галочка</w:t>
      </w:r>
      <w:r w:rsidRPr="00686569">
        <w:rPr>
          <w:rFonts w:eastAsia="Calibri"/>
          <w:sz w:val="28"/>
          <w:szCs w:val="28"/>
        </w:rPr>
        <w:t>» АКТИВНЫЙ</w:t>
      </w:r>
      <w:r>
        <w:rPr>
          <w:sz w:val="28"/>
          <w:szCs w:val="28"/>
        </w:rPr>
        <w:t xml:space="preserve"> - </w:t>
      </w:r>
      <w:r w:rsidRPr="00686569">
        <w:rPr>
          <w:rFonts w:eastAsia="Calibri"/>
          <w:sz w:val="28"/>
          <w:szCs w:val="28"/>
        </w:rPr>
        <w:t>Позволяет включать и выключать выбранную форму в список форм импульсов, которые будут отображены на главном (рабочем) экране.</w:t>
      </w:r>
      <w:proofErr w:type="gramEnd"/>
      <w:r w:rsidRPr="00686569">
        <w:rPr>
          <w:rFonts w:eastAsia="Calibri"/>
          <w:sz w:val="28"/>
          <w:szCs w:val="28"/>
        </w:rPr>
        <w:t xml:space="preserve"> Для прямоугольного импул</w:t>
      </w:r>
      <w:r>
        <w:rPr>
          <w:sz w:val="28"/>
          <w:szCs w:val="28"/>
        </w:rPr>
        <w:t>ьса активность всегда включена.</w:t>
      </w:r>
    </w:p>
    <w:p w:rsidR="00BD2007" w:rsidRPr="00686569" w:rsidRDefault="00BD2007" w:rsidP="00BD2007">
      <w:pPr>
        <w:rPr>
          <w:rFonts w:eastAsia="Calibri"/>
          <w:sz w:val="28"/>
          <w:szCs w:val="28"/>
        </w:rPr>
      </w:pPr>
      <w:r w:rsidRPr="00686569">
        <w:rPr>
          <w:rFonts w:eastAsia="Calibri"/>
          <w:sz w:val="28"/>
          <w:szCs w:val="28"/>
        </w:rPr>
        <w:t>Порядок включения/выключения:</w:t>
      </w:r>
    </w:p>
    <w:p w:rsidR="00BD2007" w:rsidRPr="00686569" w:rsidRDefault="00BD2007" w:rsidP="00BD2007">
      <w:pPr>
        <w:rPr>
          <w:rFonts w:eastAsia="Calibri"/>
          <w:sz w:val="28"/>
          <w:szCs w:val="28"/>
        </w:rPr>
      </w:pPr>
      <w:r w:rsidRPr="00686569">
        <w:rPr>
          <w:rFonts w:eastAsia="Calibri"/>
          <w:sz w:val="28"/>
          <w:szCs w:val="28"/>
        </w:rPr>
        <w:t>1) выберите форму импульса, нажав на соответствующую пиктограмму</w:t>
      </w:r>
    </w:p>
    <w:p w:rsidR="00BD2007" w:rsidRPr="00686569" w:rsidRDefault="00BD2007" w:rsidP="00BD2007">
      <w:pPr>
        <w:rPr>
          <w:rFonts w:eastAsia="Calibri"/>
          <w:sz w:val="28"/>
          <w:szCs w:val="28"/>
        </w:rPr>
      </w:pPr>
      <w:r w:rsidRPr="00686569">
        <w:rPr>
          <w:rFonts w:eastAsia="Calibri"/>
          <w:sz w:val="28"/>
          <w:szCs w:val="28"/>
        </w:rPr>
        <w:t xml:space="preserve">2) </w:t>
      </w:r>
      <w:proofErr w:type="gramStart"/>
      <w:r w:rsidRPr="00686569">
        <w:rPr>
          <w:rFonts w:eastAsia="Calibri"/>
          <w:sz w:val="28"/>
          <w:szCs w:val="28"/>
        </w:rPr>
        <w:t>поставьте</w:t>
      </w:r>
      <w:proofErr w:type="gramEnd"/>
      <w:r w:rsidRPr="00686569">
        <w:rPr>
          <w:rFonts w:eastAsia="Calibri"/>
          <w:sz w:val="28"/>
          <w:szCs w:val="28"/>
        </w:rPr>
        <w:t>/снимите галочк</w:t>
      </w:r>
      <w:r>
        <w:rPr>
          <w:sz w:val="28"/>
          <w:szCs w:val="28"/>
        </w:rPr>
        <w:t>у</w:t>
      </w:r>
      <w:r w:rsidRPr="00686569">
        <w:rPr>
          <w:rFonts w:eastAsia="Calibri"/>
          <w:sz w:val="28"/>
          <w:szCs w:val="28"/>
        </w:rPr>
        <w:t xml:space="preserve"> на «активный»</w:t>
      </w:r>
    </w:p>
    <w:p w:rsidR="00BD2007" w:rsidRPr="00686569" w:rsidRDefault="00BD2007" w:rsidP="00BD2007">
      <w:pPr>
        <w:rPr>
          <w:rFonts w:eastAsia="Calibri"/>
          <w:sz w:val="28"/>
          <w:szCs w:val="28"/>
        </w:rPr>
      </w:pPr>
      <w:r w:rsidRPr="00686569">
        <w:rPr>
          <w:rFonts w:eastAsia="Calibri"/>
          <w:sz w:val="28"/>
          <w:szCs w:val="28"/>
        </w:rPr>
        <w:t>3) нажмите</w:t>
      </w:r>
      <w:r>
        <w:rPr>
          <w:sz w:val="28"/>
          <w:szCs w:val="28"/>
        </w:rPr>
        <w:t xml:space="preserve"> «СОХР»</w:t>
      </w:r>
    </w:p>
    <w:p w:rsidR="00BD2007" w:rsidRPr="00686569" w:rsidRDefault="00BD2007" w:rsidP="00BD2007">
      <w:pPr>
        <w:rPr>
          <w:rFonts w:eastAsia="Calibri"/>
          <w:sz w:val="28"/>
          <w:szCs w:val="28"/>
        </w:rPr>
      </w:pPr>
      <w:r w:rsidRPr="00686569">
        <w:rPr>
          <w:rFonts w:eastAsia="Calibri"/>
          <w:sz w:val="28"/>
          <w:szCs w:val="28"/>
        </w:rPr>
        <w:t xml:space="preserve">После выключения пиктограмма импульса меняет свой цвет </w:t>
      </w:r>
      <w:proofErr w:type="gramStart"/>
      <w:r w:rsidRPr="00686569">
        <w:rPr>
          <w:rFonts w:eastAsia="Calibri"/>
          <w:sz w:val="28"/>
          <w:szCs w:val="28"/>
        </w:rPr>
        <w:t>на</w:t>
      </w:r>
      <w:proofErr w:type="gramEnd"/>
      <w:r w:rsidRPr="00686569">
        <w:rPr>
          <w:rFonts w:eastAsia="Calibri"/>
          <w:sz w:val="28"/>
          <w:szCs w:val="28"/>
        </w:rPr>
        <w:t xml:space="preserve"> серый.</w:t>
      </w:r>
    </w:p>
    <w:p w:rsidR="00BD2007" w:rsidRDefault="00BD2007" w:rsidP="00BD2007">
      <w:pPr>
        <w:rPr>
          <w:sz w:val="28"/>
          <w:szCs w:val="28"/>
        </w:rPr>
      </w:pPr>
    </w:p>
    <w:p w:rsidR="00BD2007" w:rsidRDefault="00BD2007" w:rsidP="00BD2007">
      <w:pPr>
        <w:pStyle w:val="af7"/>
        <w:numPr>
          <w:ilvl w:val="0"/>
          <w:numId w:val="10"/>
        </w:numPr>
        <w:spacing w:line="360" w:lineRule="auto"/>
        <w:ind w:left="0"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Журнал событий</w:t>
      </w:r>
    </w:p>
    <w:p w:rsidR="00BD2007" w:rsidRDefault="00BD2007" w:rsidP="00327837">
      <w:pPr>
        <w:ind w:firstLine="567"/>
        <w:jc w:val="both"/>
        <w:rPr>
          <w:rFonts w:eastAsia="Calibri"/>
          <w:sz w:val="28"/>
          <w:szCs w:val="28"/>
        </w:rPr>
      </w:pPr>
      <w:r w:rsidRPr="00514005">
        <w:rPr>
          <w:rFonts w:eastAsia="Calibri"/>
          <w:sz w:val="28"/>
          <w:szCs w:val="28"/>
        </w:rPr>
        <w:t>В журнале фиксируются все действия, происходящие с установкой, такие как, включение-выключение, блокировки, авари</w:t>
      </w:r>
      <w:r>
        <w:rPr>
          <w:rFonts w:eastAsia="Calibri"/>
          <w:sz w:val="28"/>
          <w:szCs w:val="28"/>
        </w:rPr>
        <w:t>и и прочее.</w:t>
      </w:r>
    </w:p>
    <w:p w:rsidR="00BD2007" w:rsidRDefault="004043BE" w:rsidP="00BD2007">
      <w:pPr>
        <w:ind w:firstLine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447" type="#_x0000_t32" style="position:absolute;left:0;text-align:left;margin-left:302.7pt;margin-top:136.5pt;width:111pt;height:72.05pt;flip:x;z-index:251963392" o:connectortype="straight" strokecolor="red" strokeweight="1.5pt">
            <v:stroke endarrow="block"/>
          </v:shape>
        </w:pict>
      </w:r>
      <w:r>
        <w:rPr>
          <w:noProof/>
          <w:sz w:val="28"/>
          <w:szCs w:val="28"/>
        </w:rPr>
        <w:pict>
          <v:shape id="_x0000_s1449" type="#_x0000_t32" style="position:absolute;left:0;text-align:left;margin-left:337.2pt;margin-top:165.8pt;width:76.5pt;height:42.75pt;flip:x;z-index:251965440" o:connectortype="straight" strokecolor="red" strokeweight="1.5pt">
            <v:stroke endarrow="block"/>
          </v:shape>
        </w:pict>
      </w:r>
      <w:r>
        <w:rPr>
          <w:noProof/>
          <w:sz w:val="28"/>
          <w:szCs w:val="28"/>
        </w:rPr>
        <w:pict>
          <v:shape id="_x0000_s1451" type="#_x0000_t32" style="position:absolute;left:0;text-align:left;margin-left:369.45pt;margin-top:200.55pt;width:44.25pt;height:20pt;flip:x;z-index:251967488" o:connectortype="straight" strokecolor="red" strokeweight="1.5pt">
            <v:stroke endarrow="block"/>
          </v:shape>
        </w:pict>
      </w:r>
      <w:r>
        <w:rPr>
          <w:noProof/>
          <w:sz w:val="28"/>
          <w:szCs w:val="28"/>
        </w:rPr>
        <w:pict>
          <v:shape id="_x0000_s1452" type="#_x0000_t202" style="position:absolute;left:0;text-align:left;margin-left:418.2pt;margin-top:184.1pt;width:33pt;height:24.45pt;z-index:251968512" filled="f" stroked="f">
            <v:textbox style="mso-next-textbox:#_x0000_s1452">
              <w:txbxContent>
                <w:p w:rsidR="004043BE" w:rsidRPr="00574ABB" w:rsidRDefault="004043BE" w:rsidP="00BD2007">
                  <w:pPr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6</w:t>
                  </w:r>
                </w:p>
                <w:p w:rsidR="004043BE" w:rsidRDefault="004043BE" w:rsidP="00BD2007"/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450" type="#_x0000_t202" style="position:absolute;left:0;text-align:left;margin-left:418.2pt;margin-top:149.35pt;width:33pt;height:24.45pt;z-index:251966464" filled="f" stroked="f">
            <v:textbox style="mso-next-textbox:#_x0000_s1450">
              <w:txbxContent>
                <w:p w:rsidR="004043BE" w:rsidRPr="00574ABB" w:rsidRDefault="004043BE" w:rsidP="00BD2007">
                  <w:pPr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5</w:t>
                  </w:r>
                </w:p>
                <w:p w:rsidR="004043BE" w:rsidRDefault="004043BE" w:rsidP="00BD2007"/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448" type="#_x0000_t202" style="position:absolute;left:0;text-align:left;margin-left:418.2pt;margin-top:120.05pt;width:33pt;height:24.45pt;z-index:251964416" filled="f" stroked="f">
            <v:textbox style="mso-next-textbox:#_x0000_s1448">
              <w:txbxContent>
                <w:p w:rsidR="004043BE" w:rsidRPr="00574ABB" w:rsidRDefault="004043BE" w:rsidP="00BD2007">
                  <w:pPr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4</w:t>
                  </w:r>
                </w:p>
                <w:p w:rsidR="004043BE" w:rsidRDefault="004043BE" w:rsidP="00BD2007"/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445" type="#_x0000_t32" style="position:absolute;left:0;text-align:left;margin-left:262.95pt;margin-top:108.05pt;width:150.75pt;height:98.25pt;flip:x;z-index:251961344" o:connectortype="straight" strokecolor="red" strokeweight="1.5pt">
            <v:stroke endarrow="block"/>
          </v:shape>
        </w:pict>
      </w:r>
      <w:r>
        <w:rPr>
          <w:noProof/>
          <w:sz w:val="28"/>
          <w:szCs w:val="28"/>
        </w:rPr>
        <w:pict>
          <v:shape id="_x0000_s1446" type="#_x0000_t202" style="position:absolute;left:0;text-align:left;margin-left:418.2pt;margin-top:91.6pt;width:33pt;height:24.45pt;z-index:251962368" filled="f" stroked="f">
            <v:textbox style="mso-next-textbox:#_x0000_s1446">
              <w:txbxContent>
                <w:p w:rsidR="004043BE" w:rsidRPr="00574ABB" w:rsidRDefault="004043BE" w:rsidP="00BD2007">
                  <w:pPr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3</w:t>
                  </w:r>
                </w:p>
                <w:p w:rsidR="004043BE" w:rsidRDefault="004043BE" w:rsidP="00BD2007"/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444" type="#_x0000_t202" style="position:absolute;left:0;text-align:left;margin-left:41.7pt;margin-top:154.15pt;width:33pt;height:24.45pt;z-index:251960320" filled="f" stroked="f">
            <v:textbox style="mso-next-textbox:#_x0000_s1444">
              <w:txbxContent>
                <w:p w:rsidR="004043BE" w:rsidRPr="00574ABB" w:rsidRDefault="004043BE" w:rsidP="00BD2007">
                  <w:pPr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2</w:t>
                  </w:r>
                </w:p>
                <w:p w:rsidR="004043BE" w:rsidRDefault="004043BE" w:rsidP="00BD2007"/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443" type="#_x0000_t32" style="position:absolute;left:0;text-align:left;margin-left:62.7pt;margin-top:165.8pt;width:37.5pt;height:0;z-index:251959296" o:connectortype="straight" strokecolor="red" strokeweight="1.5pt">
            <v:stroke endarrow="block"/>
          </v:shape>
        </w:pict>
      </w:r>
      <w:r>
        <w:rPr>
          <w:noProof/>
          <w:sz w:val="28"/>
          <w:szCs w:val="28"/>
        </w:rPr>
        <w:pict>
          <v:shape id="_x0000_s1441" type="#_x0000_t32" style="position:absolute;left:0;text-align:left;margin-left:62.7pt;margin-top:66.8pt;width:37.5pt;height:0;z-index:251957248" o:connectortype="straight" strokecolor="red" strokeweight="1.5pt">
            <v:stroke endarrow="block"/>
          </v:shape>
        </w:pict>
      </w:r>
      <w:r>
        <w:rPr>
          <w:noProof/>
          <w:sz w:val="28"/>
          <w:szCs w:val="28"/>
        </w:rPr>
        <w:pict>
          <v:shape id="_x0000_s1442" type="#_x0000_t202" style="position:absolute;left:0;text-align:left;margin-left:41.7pt;margin-top:55.15pt;width:33pt;height:24.45pt;z-index:251958272" filled="f" stroked="f">
            <v:textbox style="mso-next-textbox:#_x0000_s1442">
              <w:txbxContent>
                <w:p w:rsidR="004043BE" w:rsidRPr="00574ABB" w:rsidRDefault="004043BE" w:rsidP="00BD2007">
                  <w:pPr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1</w:t>
                  </w:r>
                </w:p>
                <w:p w:rsidR="004043BE" w:rsidRDefault="004043BE" w:rsidP="00BD2007"/>
              </w:txbxContent>
            </v:textbox>
          </v:shape>
        </w:pict>
      </w:r>
      <w:r w:rsidR="00BD2007">
        <w:rPr>
          <w:noProof/>
          <w:sz w:val="28"/>
          <w:szCs w:val="28"/>
        </w:rPr>
        <w:drawing>
          <wp:inline distT="0" distB="0" distL="0" distR="0">
            <wp:extent cx="4095750" cy="3101476"/>
            <wp:effectExtent l="19050" t="0" r="0" b="0"/>
            <wp:docPr id="50" name="Рисунок 35" descr="IMG_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89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4268" cy="3107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007" w:rsidRDefault="00BD2007" w:rsidP="00327837">
      <w:pPr>
        <w:jc w:val="both"/>
        <w:rPr>
          <w:sz w:val="28"/>
          <w:szCs w:val="28"/>
        </w:rPr>
      </w:pPr>
    </w:p>
    <w:p w:rsidR="00BD2007" w:rsidRDefault="00BD2007" w:rsidP="00327837">
      <w:pPr>
        <w:ind w:firstLine="708"/>
        <w:jc w:val="both"/>
        <w:rPr>
          <w:sz w:val="28"/>
          <w:szCs w:val="28"/>
        </w:rPr>
      </w:pPr>
      <w:r w:rsidRPr="00514005">
        <w:rPr>
          <w:rFonts w:eastAsia="Calibri"/>
          <w:sz w:val="28"/>
          <w:szCs w:val="28"/>
        </w:rPr>
        <w:t>Экран имеет две вкладки: таблицу событий</w:t>
      </w:r>
      <w:r>
        <w:rPr>
          <w:rFonts w:eastAsia="Calibri"/>
          <w:sz w:val="28"/>
          <w:szCs w:val="28"/>
        </w:rPr>
        <w:t xml:space="preserve"> (1)</w:t>
      </w:r>
      <w:r w:rsidRPr="00514005">
        <w:rPr>
          <w:rFonts w:eastAsia="Calibri"/>
          <w:sz w:val="28"/>
          <w:szCs w:val="28"/>
        </w:rPr>
        <w:t xml:space="preserve"> (собственно журнал) и фильтр для удобства мониторинга</w:t>
      </w:r>
      <w:r>
        <w:rPr>
          <w:rFonts w:eastAsia="Calibri"/>
          <w:sz w:val="28"/>
          <w:szCs w:val="28"/>
        </w:rPr>
        <w:t xml:space="preserve"> (2)</w:t>
      </w:r>
      <w:r w:rsidRPr="00514005">
        <w:rPr>
          <w:rFonts w:eastAsia="Calibri"/>
          <w:sz w:val="28"/>
          <w:szCs w:val="28"/>
        </w:rPr>
        <w:t>. Для перехода между ними нажимайте на необходимую вкладку (1) или (2).</w:t>
      </w:r>
    </w:p>
    <w:p w:rsidR="00BD2007" w:rsidRDefault="00BD2007" w:rsidP="00327837">
      <w:pPr>
        <w:ind w:firstLine="708"/>
        <w:jc w:val="both"/>
        <w:rPr>
          <w:rFonts w:eastAsia="Calibri"/>
          <w:sz w:val="28"/>
          <w:szCs w:val="28"/>
        </w:rPr>
      </w:pP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вкладке «Журнал» о</w:t>
      </w:r>
      <w:r w:rsidRPr="00514005">
        <w:rPr>
          <w:rFonts w:eastAsia="Calibri"/>
          <w:sz w:val="28"/>
          <w:szCs w:val="28"/>
        </w:rPr>
        <w:t>тображаются все события за всё время пользования установкой. Кнопки внизу экрана позволяют перемещаться по таблице к началу списка (</w:t>
      </w:r>
      <w:r>
        <w:rPr>
          <w:rFonts w:eastAsia="Calibri"/>
          <w:sz w:val="28"/>
          <w:szCs w:val="28"/>
        </w:rPr>
        <w:t>3</w:t>
      </w:r>
      <w:r w:rsidRPr="00514005">
        <w:rPr>
          <w:rFonts w:eastAsia="Calibri"/>
          <w:sz w:val="28"/>
          <w:szCs w:val="28"/>
        </w:rPr>
        <w:t>), вверх на один экранный лист (4), вниз на один экранный лист (5), вниз списка (6).</w:t>
      </w:r>
      <w:r>
        <w:rPr>
          <w:sz w:val="28"/>
          <w:szCs w:val="28"/>
        </w:rPr>
        <w:t xml:space="preserve"> </w:t>
      </w:r>
      <w:r w:rsidRPr="00514005">
        <w:rPr>
          <w:rFonts w:eastAsia="Calibri"/>
          <w:sz w:val="28"/>
          <w:szCs w:val="28"/>
        </w:rPr>
        <w:t xml:space="preserve">Кнопка «очистить» для </w:t>
      </w:r>
      <w:r>
        <w:rPr>
          <w:rFonts w:eastAsia="Calibri"/>
          <w:sz w:val="28"/>
          <w:szCs w:val="28"/>
        </w:rPr>
        <w:t>пользователя не доступна.</w:t>
      </w:r>
    </w:p>
    <w:p w:rsidR="00BD2007" w:rsidRPr="003F0A47" w:rsidRDefault="00BD2007" w:rsidP="00BD2007">
      <w:pPr>
        <w:ind w:firstLine="708"/>
        <w:jc w:val="center"/>
        <w:rPr>
          <w:rFonts w:eastAsia="Calibri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32532" cy="3048000"/>
            <wp:effectExtent l="19050" t="0" r="6068" b="0"/>
            <wp:docPr id="51" name="Рисунок 36" descr="IMG_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92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7006" cy="3051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007" w:rsidRPr="003F0A47" w:rsidRDefault="00BD2007" w:rsidP="00BD2007">
      <w:pPr>
        <w:ind w:firstLine="708"/>
        <w:jc w:val="center"/>
        <w:rPr>
          <w:sz w:val="28"/>
          <w:szCs w:val="28"/>
        </w:rPr>
      </w:pPr>
    </w:p>
    <w:p w:rsidR="00BD2007" w:rsidRDefault="00BD2007" w:rsidP="00BD2007">
      <w:pPr>
        <w:ind w:firstLine="708"/>
        <w:rPr>
          <w:sz w:val="28"/>
          <w:szCs w:val="28"/>
        </w:rPr>
      </w:pPr>
    </w:p>
    <w:p w:rsidR="00BD2007" w:rsidRPr="00514005" w:rsidRDefault="00BD2007" w:rsidP="00BD2007">
      <w:pPr>
        <w:ind w:firstLine="708"/>
        <w:rPr>
          <w:rFonts w:eastAsia="Calibri"/>
          <w:sz w:val="28"/>
          <w:szCs w:val="28"/>
        </w:rPr>
      </w:pPr>
      <w:r>
        <w:rPr>
          <w:sz w:val="28"/>
          <w:szCs w:val="28"/>
        </w:rPr>
        <w:t>Вкладка «Фильтр» удоб</w:t>
      </w:r>
      <w:r w:rsidRPr="00514005">
        <w:rPr>
          <w:rFonts w:eastAsia="Calibri"/>
          <w:sz w:val="28"/>
          <w:szCs w:val="28"/>
        </w:rPr>
        <w:t>н</w:t>
      </w:r>
      <w:r>
        <w:rPr>
          <w:sz w:val="28"/>
          <w:szCs w:val="28"/>
        </w:rPr>
        <w:t>а</w:t>
      </w:r>
      <w:r w:rsidRPr="00514005">
        <w:rPr>
          <w:rFonts w:eastAsia="Calibri"/>
          <w:sz w:val="28"/>
          <w:szCs w:val="28"/>
        </w:rPr>
        <w:t xml:space="preserve"> для сортировки событий в журнале. </w:t>
      </w:r>
    </w:p>
    <w:p w:rsidR="00BD2007" w:rsidRPr="00514005" w:rsidRDefault="00BD2007" w:rsidP="00BD2007">
      <w:pPr>
        <w:ind w:firstLine="708"/>
        <w:rPr>
          <w:rFonts w:eastAsia="Calibri"/>
          <w:sz w:val="28"/>
          <w:szCs w:val="28"/>
        </w:rPr>
      </w:pPr>
      <w:r w:rsidRPr="00514005">
        <w:rPr>
          <w:rFonts w:eastAsia="Calibri"/>
          <w:sz w:val="28"/>
          <w:szCs w:val="28"/>
        </w:rPr>
        <w:t>Можно настроить выборку по следующим параметрам:</w:t>
      </w:r>
    </w:p>
    <w:p w:rsidR="00BD2007" w:rsidRPr="00514005" w:rsidRDefault="00BD2007" w:rsidP="00BD2007">
      <w:pPr>
        <w:rPr>
          <w:rFonts w:eastAsia="Calibri"/>
          <w:sz w:val="28"/>
          <w:szCs w:val="28"/>
        </w:rPr>
      </w:pPr>
      <w:r w:rsidRPr="00514005">
        <w:rPr>
          <w:rFonts w:eastAsia="Calibri"/>
          <w:sz w:val="28"/>
          <w:szCs w:val="28"/>
        </w:rPr>
        <w:t>1) по дате</w:t>
      </w:r>
    </w:p>
    <w:p w:rsidR="00BD2007" w:rsidRPr="00514005" w:rsidRDefault="00BD2007" w:rsidP="00BD2007">
      <w:pPr>
        <w:ind w:firstLine="708"/>
        <w:rPr>
          <w:rFonts w:eastAsia="Calibri"/>
          <w:sz w:val="28"/>
          <w:szCs w:val="28"/>
        </w:rPr>
      </w:pPr>
      <w:r w:rsidRPr="00514005">
        <w:rPr>
          <w:rFonts w:eastAsia="Calibri"/>
          <w:sz w:val="28"/>
          <w:szCs w:val="28"/>
        </w:rPr>
        <w:t>Год: текущий или выбранный</w:t>
      </w:r>
    </w:p>
    <w:p w:rsidR="00BD2007" w:rsidRPr="00514005" w:rsidRDefault="00BD2007" w:rsidP="00BD2007">
      <w:pPr>
        <w:ind w:firstLine="708"/>
        <w:rPr>
          <w:rFonts w:eastAsia="Calibri"/>
          <w:sz w:val="28"/>
          <w:szCs w:val="28"/>
        </w:rPr>
      </w:pPr>
      <w:r w:rsidRPr="00514005">
        <w:rPr>
          <w:rFonts w:eastAsia="Calibri"/>
          <w:sz w:val="28"/>
          <w:szCs w:val="28"/>
        </w:rPr>
        <w:t>Месяц: текущий или выбранный</w:t>
      </w:r>
    </w:p>
    <w:p w:rsidR="00BD2007" w:rsidRPr="00514005" w:rsidRDefault="00BD2007" w:rsidP="00BD2007">
      <w:pPr>
        <w:ind w:firstLine="708"/>
        <w:rPr>
          <w:rFonts w:eastAsia="Calibri"/>
          <w:sz w:val="28"/>
          <w:szCs w:val="28"/>
        </w:rPr>
      </w:pPr>
      <w:r w:rsidRPr="00514005">
        <w:rPr>
          <w:rFonts w:eastAsia="Calibri"/>
          <w:sz w:val="28"/>
          <w:szCs w:val="28"/>
        </w:rPr>
        <w:t>День: текущий, выбранный или все дни.</w:t>
      </w:r>
    </w:p>
    <w:p w:rsidR="00BD2007" w:rsidRPr="00514005" w:rsidRDefault="00BD2007" w:rsidP="00BD2007">
      <w:pPr>
        <w:rPr>
          <w:rFonts w:eastAsia="Calibri"/>
          <w:sz w:val="28"/>
          <w:szCs w:val="28"/>
        </w:rPr>
      </w:pPr>
      <w:r w:rsidRPr="00514005">
        <w:rPr>
          <w:rFonts w:eastAsia="Calibri"/>
          <w:sz w:val="28"/>
          <w:szCs w:val="28"/>
        </w:rPr>
        <w:t>2) по событию (из списка возможных событий)</w:t>
      </w:r>
    </w:p>
    <w:p w:rsidR="00BD2007" w:rsidRPr="00224353" w:rsidRDefault="00BD2007" w:rsidP="00327837">
      <w:pPr>
        <w:ind w:firstLine="708"/>
        <w:jc w:val="both"/>
        <w:rPr>
          <w:rFonts w:eastAsia="Calibri"/>
          <w:sz w:val="28"/>
          <w:szCs w:val="28"/>
        </w:rPr>
      </w:pPr>
      <w:r w:rsidRPr="00514005">
        <w:rPr>
          <w:rFonts w:eastAsia="Calibri"/>
          <w:sz w:val="28"/>
          <w:szCs w:val="28"/>
        </w:rPr>
        <w:t xml:space="preserve">После выбора необходимых параметров нажмите кнопку «применить» и перейдите на вкладку «журнал». </w:t>
      </w:r>
      <w:proofErr w:type="gramStart"/>
      <w:r w:rsidRPr="00514005">
        <w:rPr>
          <w:rFonts w:eastAsia="Calibri"/>
          <w:sz w:val="28"/>
          <w:szCs w:val="28"/>
        </w:rPr>
        <w:t>Возможно</w:t>
      </w:r>
      <w:proofErr w:type="gramEnd"/>
      <w:r w:rsidRPr="00514005">
        <w:rPr>
          <w:rFonts w:eastAsia="Calibri"/>
          <w:sz w:val="28"/>
          <w:szCs w:val="28"/>
        </w:rPr>
        <w:t xml:space="preserve"> фиксирование наиболее часто используемого фильтра нажатием кнопки «установить по умолчанию». При выключении установки эти настройки установятся по умолчанию.</w:t>
      </w:r>
    </w:p>
    <w:p w:rsidR="00BD2007" w:rsidRPr="006535EB" w:rsidRDefault="00BD2007" w:rsidP="00BD2007">
      <w:pPr>
        <w:pStyle w:val="af7"/>
        <w:ind w:left="567"/>
        <w:rPr>
          <w:b/>
          <w:sz w:val="28"/>
          <w:szCs w:val="28"/>
        </w:rPr>
      </w:pPr>
    </w:p>
    <w:p w:rsidR="00BD2007" w:rsidRDefault="00BD2007" w:rsidP="00BD2007">
      <w:pPr>
        <w:pStyle w:val="2"/>
        <w:numPr>
          <w:ilvl w:val="0"/>
          <w:numId w:val="0"/>
        </w:numPr>
        <w:ind w:left="567"/>
        <w:rPr>
          <w:b/>
          <w:sz w:val="28"/>
          <w:szCs w:val="28"/>
        </w:rPr>
      </w:pPr>
    </w:p>
    <w:p w:rsidR="00504D35" w:rsidRPr="006A4AAA" w:rsidRDefault="00504D35" w:rsidP="00504D35">
      <w:pPr>
        <w:pStyle w:val="2"/>
        <w:rPr>
          <w:b/>
          <w:sz w:val="28"/>
          <w:szCs w:val="28"/>
        </w:rPr>
      </w:pPr>
      <w:bookmarkStart w:id="20" w:name="_Toc81396409"/>
      <w:r w:rsidRPr="006A4AAA">
        <w:rPr>
          <w:b/>
          <w:sz w:val="28"/>
          <w:szCs w:val="28"/>
        </w:rPr>
        <w:t>Работа по сварке и наплавке</w:t>
      </w:r>
      <w:bookmarkEnd w:id="20"/>
    </w:p>
    <w:p w:rsidR="00504D35" w:rsidRDefault="00504D35" w:rsidP="00327837">
      <w:pPr>
        <w:ind w:left="567"/>
        <w:jc w:val="both"/>
        <w:rPr>
          <w:sz w:val="28"/>
          <w:szCs w:val="28"/>
        </w:rPr>
      </w:pPr>
      <w:r w:rsidRPr="006A4AAA">
        <w:rPr>
          <w:sz w:val="28"/>
          <w:szCs w:val="28"/>
        </w:rPr>
        <w:t xml:space="preserve">Включить </w:t>
      </w:r>
      <w:r>
        <w:rPr>
          <w:sz w:val="28"/>
          <w:szCs w:val="28"/>
        </w:rPr>
        <w:t>силовую часть установки.</w:t>
      </w:r>
    </w:p>
    <w:p w:rsidR="00504D35" w:rsidRPr="006A4AAA" w:rsidRDefault="00504D35" w:rsidP="00327837">
      <w:pPr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Выберете сохраненные режимы или задайте нужные режимы.</w:t>
      </w:r>
    </w:p>
    <w:p w:rsidR="00504D35" w:rsidRDefault="00504D35" w:rsidP="00327837">
      <w:pPr>
        <w:ind w:firstLine="567"/>
        <w:jc w:val="both"/>
        <w:rPr>
          <w:sz w:val="28"/>
          <w:szCs w:val="28"/>
        </w:rPr>
      </w:pPr>
      <w:r w:rsidRPr="00132BC4">
        <w:rPr>
          <w:sz w:val="28"/>
          <w:szCs w:val="28"/>
        </w:rPr>
        <w:t xml:space="preserve">Для осуществления процесса сварки (наплавки) необходимо индивидуально настроить </w:t>
      </w:r>
      <w:proofErr w:type="spellStart"/>
      <w:r w:rsidRPr="00132BC4">
        <w:rPr>
          <w:sz w:val="28"/>
          <w:szCs w:val="28"/>
        </w:rPr>
        <w:t>бинокуляр</w:t>
      </w:r>
      <w:proofErr w:type="spellEnd"/>
      <w:r w:rsidRPr="00132BC4">
        <w:rPr>
          <w:sz w:val="28"/>
          <w:szCs w:val="28"/>
        </w:rPr>
        <w:t xml:space="preserve"> и поместить свариваемый объект в фокус</w:t>
      </w:r>
      <w:r>
        <w:rPr>
          <w:sz w:val="28"/>
          <w:szCs w:val="28"/>
        </w:rPr>
        <w:t xml:space="preserve"> (резкое изображение в </w:t>
      </w:r>
      <w:proofErr w:type="spellStart"/>
      <w:r>
        <w:rPr>
          <w:sz w:val="28"/>
          <w:szCs w:val="28"/>
        </w:rPr>
        <w:t>бинокуляре</w:t>
      </w:r>
      <w:proofErr w:type="spellEnd"/>
      <w:r>
        <w:rPr>
          <w:sz w:val="28"/>
          <w:szCs w:val="28"/>
        </w:rPr>
        <w:t>)</w:t>
      </w:r>
      <w:r w:rsidRPr="00132BC4">
        <w:rPr>
          <w:sz w:val="28"/>
          <w:szCs w:val="28"/>
        </w:rPr>
        <w:t>.</w:t>
      </w:r>
      <w:r w:rsidRPr="00CB5E4E">
        <w:rPr>
          <w:sz w:val="28"/>
          <w:szCs w:val="28"/>
        </w:rPr>
        <w:t xml:space="preserve"> </w:t>
      </w:r>
    </w:p>
    <w:p w:rsidR="00504D35" w:rsidRDefault="00504D35" w:rsidP="00327837">
      <w:pPr>
        <w:ind w:firstLine="567"/>
        <w:jc w:val="both"/>
        <w:rPr>
          <w:sz w:val="28"/>
          <w:szCs w:val="28"/>
        </w:rPr>
      </w:pPr>
      <w:r w:rsidRPr="00132BC4">
        <w:rPr>
          <w:sz w:val="28"/>
          <w:szCs w:val="28"/>
        </w:rPr>
        <w:t>Установка оснащена ножной педалью. При наж</w:t>
      </w:r>
      <w:r>
        <w:rPr>
          <w:sz w:val="28"/>
          <w:szCs w:val="28"/>
        </w:rPr>
        <w:t>атии на педаль происходит открытие</w:t>
      </w:r>
      <w:r w:rsidRPr="00132BC4">
        <w:rPr>
          <w:sz w:val="28"/>
          <w:szCs w:val="28"/>
        </w:rPr>
        <w:t xml:space="preserve"> клапана защитного газа (если газ разрешен) и генерация лазерного излучения с параметрами, заданными на дисплее.</w:t>
      </w:r>
    </w:p>
    <w:p w:rsidR="00504D35" w:rsidRPr="00132BC4" w:rsidRDefault="00504D35" w:rsidP="00327837">
      <w:pPr>
        <w:ind w:firstLine="567"/>
        <w:jc w:val="both"/>
        <w:rPr>
          <w:sz w:val="28"/>
          <w:szCs w:val="28"/>
        </w:rPr>
      </w:pPr>
      <w:r w:rsidRPr="00132BC4">
        <w:rPr>
          <w:sz w:val="28"/>
          <w:szCs w:val="28"/>
        </w:rPr>
        <w:t xml:space="preserve"> Для предотвращения выброса металла и загрязнения защитного стекла рекомендуется при подборе режима сварки начинать с большего размера пятна, которое изменяется вращением ручки телескопа (шкала от 0 до ±12, 0 – соответствует пятну наименьшего размера).</w:t>
      </w:r>
    </w:p>
    <w:p w:rsidR="00504D35" w:rsidRPr="008F52A6" w:rsidRDefault="00504D35" w:rsidP="00327837">
      <w:pPr>
        <w:jc w:val="both"/>
      </w:pPr>
    </w:p>
    <w:p w:rsidR="00504D35" w:rsidRPr="00CB5E4E" w:rsidRDefault="00504D35" w:rsidP="00504D35">
      <w:pPr>
        <w:pStyle w:val="1"/>
        <w:rPr>
          <w:sz w:val="28"/>
          <w:szCs w:val="28"/>
        </w:rPr>
      </w:pPr>
      <w:bookmarkStart w:id="21" w:name="_Toc81396410"/>
      <w:r w:rsidRPr="00CB5E4E">
        <w:rPr>
          <w:sz w:val="28"/>
          <w:szCs w:val="28"/>
        </w:rPr>
        <w:t>ЭКСПЛУАТАЦИОННЫЕ ОГРАНИЧЕНИЯ</w:t>
      </w:r>
      <w:bookmarkEnd w:id="21"/>
    </w:p>
    <w:p w:rsidR="00504D35" w:rsidRDefault="00504D35" w:rsidP="00327837">
      <w:pPr>
        <w:ind w:firstLine="567"/>
        <w:jc w:val="both"/>
        <w:rPr>
          <w:sz w:val="28"/>
          <w:szCs w:val="28"/>
        </w:rPr>
      </w:pPr>
      <w:r w:rsidRPr="00CB5E4E">
        <w:rPr>
          <w:sz w:val="28"/>
          <w:szCs w:val="28"/>
        </w:rPr>
        <w:t xml:space="preserve">В процессе </w:t>
      </w:r>
      <w:r>
        <w:rPr>
          <w:sz w:val="28"/>
          <w:szCs w:val="28"/>
        </w:rPr>
        <w:t>эксплуатации установки необходимо соблюдать порядок включения и выключения установки, своевременно проводить техническое обслуживание.</w:t>
      </w:r>
    </w:p>
    <w:p w:rsidR="00504D35" w:rsidRDefault="00504D35" w:rsidP="00327837">
      <w:pPr>
        <w:ind w:firstLine="567"/>
        <w:jc w:val="both"/>
        <w:textAlignment w:val="baseline"/>
        <w:rPr>
          <w:sz w:val="28"/>
          <w:szCs w:val="28"/>
        </w:rPr>
      </w:pPr>
      <w:r w:rsidRPr="005C6FCC">
        <w:rPr>
          <w:sz w:val="28"/>
          <w:szCs w:val="28"/>
        </w:rPr>
        <w:t>Условия эксплуатации:</w:t>
      </w:r>
    </w:p>
    <w:p w:rsidR="00504D35" w:rsidRDefault="00504D35" w:rsidP="00327837">
      <w:pPr>
        <w:ind w:firstLine="708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lastRenderedPageBreak/>
        <w:t>- Диапазон температур при эксплуатации от +10</w:t>
      </w:r>
      <w:proofErr w:type="gramStart"/>
      <w:r>
        <w:rPr>
          <w:sz w:val="28"/>
          <w:szCs w:val="28"/>
        </w:rPr>
        <w:t>˚С</w:t>
      </w:r>
      <w:proofErr w:type="gramEnd"/>
      <w:r>
        <w:rPr>
          <w:sz w:val="28"/>
          <w:szCs w:val="28"/>
        </w:rPr>
        <w:t xml:space="preserve"> до +30˚С</w:t>
      </w:r>
    </w:p>
    <w:p w:rsidR="00504D35" w:rsidRDefault="00504D35" w:rsidP="0032783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- Влажность окружающего воздуха от 5% до 85%</w:t>
      </w:r>
    </w:p>
    <w:p w:rsidR="00504D35" w:rsidRDefault="00504D35" w:rsidP="0032783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После хранения в условиях повышенной влажности и пониженной температуры установку перед включением следует выдержать при номинальных условиях в течени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12 часов.</w:t>
      </w:r>
    </w:p>
    <w:p w:rsidR="00504D35" w:rsidRDefault="00504D35" w:rsidP="00327837">
      <w:pPr>
        <w:ind w:firstLine="567"/>
        <w:jc w:val="both"/>
        <w:rPr>
          <w:sz w:val="28"/>
          <w:szCs w:val="28"/>
        </w:rPr>
      </w:pPr>
    </w:p>
    <w:p w:rsidR="00504D35" w:rsidRPr="00CB5E4E" w:rsidRDefault="00504D35" w:rsidP="00504D35">
      <w:pPr>
        <w:ind w:firstLine="567"/>
        <w:rPr>
          <w:sz w:val="28"/>
          <w:szCs w:val="28"/>
        </w:rPr>
      </w:pPr>
    </w:p>
    <w:p w:rsidR="00504D35" w:rsidRPr="006A4AAA" w:rsidRDefault="00504D35" w:rsidP="00504D35">
      <w:pPr>
        <w:pStyle w:val="1"/>
        <w:rPr>
          <w:sz w:val="28"/>
          <w:szCs w:val="28"/>
        </w:rPr>
      </w:pPr>
      <w:bookmarkStart w:id="22" w:name="_Toc81396411"/>
      <w:r w:rsidRPr="006A4AAA">
        <w:rPr>
          <w:sz w:val="28"/>
          <w:szCs w:val="28"/>
        </w:rPr>
        <w:t>РЕГУЛИРОВКА И НАСТРОЙКА</w:t>
      </w:r>
      <w:bookmarkEnd w:id="22"/>
    </w:p>
    <w:p w:rsidR="00504D35" w:rsidRPr="006A4AAA" w:rsidRDefault="00504D35" w:rsidP="00504D35">
      <w:pPr>
        <w:pStyle w:val="2"/>
        <w:rPr>
          <w:b/>
          <w:sz w:val="28"/>
          <w:szCs w:val="28"/>
        </w:rPr>
      </w:pPr>
      <w:bookmarkStart w:id="23" w:name="_Toc81396412"/>
      <w:r w:rsidRPr="006A4AAA">
        <w:rPr>
          <w:b/>
          <w:sz w:val="28"/>
          <w:szCs w:val="28"/>
        </w:rPr>
        <w:t xml:space="preserve">Настройка перекрестия </w:t>
      </w:r>
      <w:proofErr w:type="spellStart"/>
      <w:r w:rsidRPr="006A4AAA">
        <w:rPr>
          <w:b/>
          <w:sz w:val="28"/>
          <w:szCs w:val="28"/>
        </w:rPr>
        <w:t>бинокуляра</w:t>
      </w:r>
      <w:bookmarkEnd w:id="23"/>
      <w:proofErr w:type="spellEnd"/>
    </w:p>
    <w:p w:rsidR="00504D35" w:rsidRPr="00132BC4" w:rsidRDefault="00504D35" w:rsidP="00327837">
      <w:pPr>
        <w:ind w:firstLine="567"/>
        <w:jc w:val="both"/>
        <w:rPr>
          <w:sz w:val="28"/>
          <w:szCs w:val="28"/>
        </w:rPr>
      </w:pPr>
      <w:r w:rsidRPr="00132BC4">
        <w:rPr>
          <w:sz w:val="28"/>
          <w:szCs w:val="28"/>
        </w:rPr>
        <w:t>При сварке луч лазера должен совпад</w:t>
      </w:r>
      <w:r>
        <w:rPr>
          <w:sz w:val="28"/>
          <w:szCs w:val="28"/>
        </w:rPr>
        <w:t xml:space="preserve">ать с перекрестьем в </w:t>
      </w:r>
      <w:proofErr w:type="spellStart"/>
      <w:r>
        <w:rPr>
          <w:sz w:val="28"/>
          <w:szCs w:val="28"/>
        </w:rPr>
        <w:t>бинокуляре</w:t>
      </w:r>
      <w:proofErr w:type="spellEnd"/>
      <w:r>
        <w:rPr>
          <w:sz w:val="28"/>
          <w:szCs w:val="28"/>
        </w:rPr>
        <w:t>. Д</w:t>
      </w:r>
      <w:r w:rsidRPr="00132BC4">
        <w:rPr>
          <w:sz w:val="28"/>
          <w:szCs w:val="28"/>
        </w:rPr>
        <w:t>ля</w:t>
      </w:r>
      <w:r>
        <w:rPr>
          <w:sz w:val="28"/>
          <w:szCs w:val="28"/>
        </w:rPr>
        <w:t xml:space="preserve"> настройки</w:t>
      </w:r>
      <w:r w:rsidRPr="00132BC4">
        <w:rPr>
          <w:sz w:val="28"/>
          <w:szCs w:val="28"/>
        </w:rPr>
        <w:t xml:space="preserve"> </w:t>
      </w:r>
      <w:r>
        <w:rPr>
          <w:sz w:val="28"/>
          <w:szCs w:val="28"/>
        </w:rPr>
        <w:t>совмещения перекрестья и луча лазера</w:t>
      </w:r>
      <w:r w:rsidRPr="00132BC4">
        <w:rPr>
          <w:sz w:val="28"/>
          <w:szCs w:val="28"/>
        </w:rPr>
        <w:t xml:space="preserve"> снимается передняя крышка поворотного зеркала и </w:t>
      </w:r>
      <w:r>
        <w:rPr>
          <w:sz w:val="28"/>
          <w:szCs w:val="28"/>
        </w:rPr>
        <w:t xml:space="preserve">упорными </w:t>
      </w:r>
      <w:proofErr w:type="spellStart"/>
      <w:r>
        <w:rPr>
          <w:sz w:val="28"/>
          <w:szCs w:val="28"/>
        </w:rPr>
        <w:t>юстировочными</w:t>
      </w:r>
      <w:proofErr w:type="spellEnd"/>
      <w:r>
        <w:rPr>
          <w:sz w:val="28"/>
          <w:szCs w:val="28"/>
        </w:rPr>
        <w:t xml:space="preserve"> </w:t>
      </w:r>
      <w:r w:rsidRPr="00132BC4">
        <w:rPr>
          <w:sz w:val="28"/>
          <w:szCs w:val="28"/>
        </w:rPr>
        <w:t xml:space="preserve">винтами </w:t>
      </w:r>
      <w:r>
        <w:rPr>
          <w:sz w:val="28"/>
          <w:szCs w:val="28"/>
        </w:rPr>
        <w:t>настраивается</w:t>
      </w:r>
      <w:r w:rsidRPr="00132BC4">
        <w:rPr>
          <w:sz w:val="28"/>
          <w:szCs w:val="28"/>
        </w:rPr>
        <w:t xml:space="preserve"> д</w:t>
      </w:r>
      <w:r>
        <w:rPr>
          <w:sz w:val="28"/>
          <w:szCs w:val="28"/>
        </w:rPr>
        <w:t>ля</w:t>
      </w:r>
      <w:r w:rsidRPr="00132BC4">
        <w:rPr>
          <w:sz w:val="28"/>
          <w:szCs w:val="28"/>
        </w:rPr>
        <w:t xml:space="preserve"> совпадения перекрестья </w:t>
      </w:r>
      <w:r>
        <w:rPr>
          <w:sz w:val="28"/>
          <w:szCs w:val="28"/>
        </w:rPr>
        <w:t xml:space="preserve">в окуляре </w:t>
      </w:r>
      <w:r w:rsidRPr="00132BC4">
        <w:rPr>
          <w:sz w:val="28"/>
          <w:szCs w:val="28"/>
        </w:rPr>
        <w:t>и пятна, оставляемого лазерным лучом на поверхности металла.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Юстировочными</w:t>
      </w:r>
      <w:proofErr w:type="spellEnd"/>
      <w:r>
        <w:rPr>
          <w:sz w:val="28"/>
          <w:szCs w:val="28"/>
        </w:rPr>
        <w:t xml:space="preserve"> винтами видеокамеры (опционально) происходит сдвижка изображения картинки на мониторе телевизора. </w:t>
      </w:r>
    </w:p>
    <w:p w:rsidR="00504D35" w:rsidRPr="00132BC4" w:rsidRDefault="00504D35" w:rsidP="00504D35">
      <w:pPr>
        <w:ind w:firstLine="567"/>
        <w:rPr>
          <w:sz w:val="28"/>
          <w:szCs w:val="28"/>
        </w:rPr>
      </w:pPr>
    </w:p>
    <w:p w:rsidR="00504D35" w:rsidRPr="00132BC4" w:rsidRDefault="004043BE" w:rsidP="00504D3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85" type="#_x0000_t202" style="position:absolute;left:0;text-align:left;margin-left:36.4pt;margin-top:140.7pt;width:99.75pt;height:24.25pt;z-index:251719680" filled="f" stroked="f">
            <v:textbox style="mso-next-textbox:#_x0000_s1085">
              <w:txbxContent>
                <w:p w:rsidR="004043BE" w:rsidRPr="00FB0B64" w:rsidRDefault="004043BE" w:rsidP="00504D35">
                  <w:pPr>
                    <w:spacing w:line="240" w:lineRule="auto"/>
                    <w:jc w:val="center"/>
                    <w:rPr>
                      <w:color w:val="FF0000"/>
                      <w:szCs w:val="24"/>
                    </w:rPr>
                  </w:pPr>
                  <w:r>
                    <w:rPr>
                      <w:color w:val="FF0000"/>
                      <w:szCs w:val="24"/>
                    </w:rPr>
                    <w:t>По вертикали</w:t>
                  </w:r>
                </w:p>
                <w:p w:rsidR="004043BE" w:rsidRPr="00772521" w:rsidRDefault="004043BE" w:rsidP="00504D35">
                  <w:pPr>
                    <w:rPr>
                      <w:color w:val="FFFFFF" w:themeColor="background1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83" type="#_x0000_t32" style="position:absolute;left:0;text-align:left;margin-left:130.25pt;margin-top:135.65pt;width:67pt;height:15.9pt;flip:y;z-index:251717632" o:connectortype="straight" strokecolor="red">
            <v:stroke endarrow="block"/>
          </v:shape>
        </w:pict>
      </w:r>
      <w:r>
        <w:rPr>
          <w:noProof/>
          <w:sz w:val="28"/>
          <w:szCs w:val="28"/>
        </w:rPr>
        <w:pict>
          <v:shape id="_x0000_s1084" type="#_x0000_t202" style="position:absolute;left:0;text-align:left;margin-left:304.9pt;margin-top:57.2pt;width:114.85pt;height:29.3pt;z-index:251718656" filled="f" stroked="f">
            <v:textbox style="mso-next-textbox:#_x0000_s1084">
              <w:txbxContent>
                <w:p w:rsidR="004043BE" w:rsidRPr="00FB0B64" w:rsidRDefault="004043BE" w:rsidP="00504D35">
                  <w:pPr>
                    <w:spacing w:line="240" w:lineRule="auto"/>
                    <w:jc w:val="center"/>
                    <w:rPr>
                      <w:color w:val="FF0000"/>
                      <w:szCs w:val="24"/>
                    </w:rPr>
                  </w:pPr>
                  <w:r>
                    <w:rPr>
                      <w:color w:val="FF0000"/>
                      <w:szCs w:val="24"/>
                    </w:rPr>
                    <w:t>По горизонтали</w:t>
                  </w:r>
                </w:p>
                <w:p w:rsidR="004043BE" w:rsidRPr="00772521" w:rsidRDefault="004043BE" w:rsidP="00504D35">
                  <w:pPr>
                    <w:rPr>
                      <w:color w:val="FFFFFF" w:themeColor="background1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82" type="#_x0000_t32" style="position:absolute;left:0;text-align:left;margin-left:269.95pt;margin-top:70.55pt;width:44.35pt;height:14.5pt;flip:x;z-index:251716608" o:connectortype="straight" strokecolor="red">
            <v:stroke endarrow="block"/>
          </v:shape>
        </w:pict>
      </w:r>
      <w:r>
        <w:rPr>
          <w:noProof/>
          <w:sz w:val="28"/>
          <w:szCs w:val="28"/>
        </w:rPr>
        <w:pict>
          <v:shape id="_x0000_s1079" type="#_x0000_t202" style="position:absolute;left:0;text-align:left;margin-left:-8.8pt;margin-top:79.8pt;width:145.9pt;height:36.85pt;z-index:251713536" filled="f" stroked="f">
            <v:textbox style="mso-next-textbox:#_x0000_s1079">
              <w:txbxContent>
                <w:p w:rsidR="004043BE" w:rsidRPr="00FB0B64" w:rsidRDefault="004043BE" w:rsidP="00504D35">
                  <w:pPr>
                    <w:spacing w:line="240" w:lineRule="auto"/>
                    <w:jc w:val="center"/>
                    <w:rPr>
                      <w:color w:val="FF0000"/>
                      <w:szCs w:val="24"/>
                    </w:rPr>
                  </w:pPr>
                  <w:proofErr w:type="spellStart"/>
                  <w:r>
                    <w:rPr>
                      <w:color w:val="FF0000"/>
                      <w:szCs w:val="24"/>
                    </w:rPr>
                    <w:t>Юстировочные</w:t>
                  </w:r>
                  <w:proofErr w:type="spellEnd"/>
                  <w:r>
                    <w:rPr>
                      <w:color w:val="FF0000"/>
                      <w:szCs w:val="24"/>
                    </w:rPr>
                    <w:t xml:space="preserve"> винты поворотного зеркала </w:t>
                  </w:r>
                </w:p>
                <w:p w:rsidR="004043BE" w:rsidRPr="00772521" w:rsidRDefault="004043BE" w:rsidP="00504D35">
                  <w:pPr>
                    <w:rPr>
                      <w:color w:val="FFFFFF" w:themeColor="background1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80" type="#_x0000_t32" style="position:absolute;left:0;text-align:left;margin-left:123pt;margin-top:97.65pt;width:81.1pt;height:38pt;z-index:251714560" o:connectortype="straight" strokecolor="red">
            <v:stroke endarrow="block"/>
          </v:shape>
        </w:pict>
      </w:r>
      <w:r>
        <w:rPr>
          <w:noProof/>
          <w:sz w:val="28"/>
          <w:szCs w:val="28"/>
        </w:rPr>
        <w:pict>
          <v:shape id="_x0000_s1081" type="#_x0000_t32" style="position:absolute;left:0;text-align:left;margin-left:123pt;margin-top:81.25pt;width:146.95pt;height:16.4pt;flip:y;z-index:251715584" o:connectortype="straight" strokecolor="red">
            <v:stroke endarrow="block"/>
          </v:shape>
        </w:pict>
      </w:r>
      <w:r w:rsidR="00504D35" w:rsidRPr="00132BC4">
        <w:rPr>
          <w:noProof/>
          <w:sz w:val="28"/>
          <w:szCs w:val="28"/>
        </w:rPr>
        <w:drawing>
          <wp:inline distT="0" distB="0" distL="0" distR="0">
            <wp:extent cx="1826486" cy="2513134"/>
            <wp:effectExtent l="19050" t="0" r="2314" b="0"/>
            <wp:docPr id="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T300_001_MAK_5527_01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6486" cy="2513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D35" w:rsidRPr="00132BC4" w:rsidRDefault="00504D35" w:rsidP="00504D35">
      <w:pPr>
        <w:jc w:val="center"/>
        <w:rPr>
          <w:sz w:val="28"/>
          <w:szCs w:val="28"/>
        </w:rPr>
      </w:pPr>
    </w:p>
    <w:p w:rsidR="00504D35" w:rsidRPr="00EE71BB" w:rsidRDefault="00504D35" w:rsidP="00504D35">
      <w:pPr>
        <w:jc w:val="center"/>
        <w:rPr>
          <w:szCs w:val="24"/>
        </w:rPr>
      </w:pPr>
      <w:r w:rsidRPr="00EE71BB">
        <w:rPr>
          <w:szCs w:val="24"/>
        </w:rPr>
        <w:t xml:space="preserve">Рисунок </w:t>
      </w:r>
      <w:r w:rsidR="00C8601B">
        <w:rPr>
          <w:szCs w:val="24"/>
        </w:rPr>
        <w:t>9</w:t>
      </w:r>
      <w:r w:rsidRPr="00EE71BB">
        <w:rPr>
          <w:szCs w:val="24"/>
        </w:rPr>
        <w:t xml:space="preserve"> – </w:t>
      </w:r>
      <w:proofErr w:type="spellStart"/>
      <w:r w:rsidRPr="00EE71BB">
        <w:rPr>
          <w:szCs w:val="24"/>
        </w:rPr>
        <w:t>Юстировочные</w:t>
      </w:r>
      <w:proofErr w:type="spellEnd"/>
      <w:r w:rsidRPr="00EE71BB">
        <w:rPr>
          <w:szCs w:val="24"/>
        </w:rPr>
        <w:t xml:space="preserve"> винты поворотного зеркала и видеокамеры.</w:t>
      </w:r>
    </w:p>
    <w:p w:rsidR="00504D35" w:rsidRPr="00B362EE" w:rsidRDefault="00504D35" w:rsidP="00504D35"/>
    <w:p w:rsidR="00504D35" w:rsidRPr="008A4FED" w:rsidRDefault="00504D35" w:rsidP="00504D35">
      <w:pPr>
        <w:pStyle w:val="2"/>
        <w:rPr>
          <w:b/>
          <w:sz w:val="28"/>
          <w:szCs w:val="28"/>
        </w:rPr>
      </w:pPr>
      <w:bookmarkStart w:id="24" w:name="_Toc81396413"/>
      <w:r w:rsidRPr="008A4FED">
        <w:rPr>
          <w:b/>
          <w:sz w:val="28"/>
          <w:szCs w:val="28"/>
        </w:rPr>
        <w:t>Юстировка резонатора</w:t>
      </w:r>
      <w:bookmarkEnd w:id="24"/>
    </w:p>
    <w:p w:rsidR="00504D35" w:rsidRDefault="00504D35" w:rsidP="00327837">
      <w:pPr>
        <w:ind w:firstLine="567"/>
        <w:jc w:val="both"/>
        <w:rPr>
          <w:sz w:val="28"/>
          <w:szCs w:val="28"/>
        </w:rPr>
      </w:pPr>
      <w:r w:rsidRPr="0063269A">
        <w:rPr>
          <w:sz w:val="28"/>
          <w:szCs w:val="28"/>
        </w:rPr>
        <w:t>Оптический резонатор</w:t>
      </w:r>
      <w:r>
        <w:rPr>
          <w:sz w:val="28"/>
          <w:szCs w:val="28"/>
        </w:rPr>
        <w:t xml:space="preserve"> </w:t>
      </w:r>
      <w:r w:rsidRPr="0063269A">
        <w:rPr>
          <w:sz w:val="28"/>
          <w:szCs w:val="28"/>
        </w:rPr>
        <w:t> — совокупность нескольких отражающих элементов</w:t>
      </w:r>
      <w:r>
        <w:rPr>
          <w:sz w:val="28"/>
          <w:szCs w:val="28"/>
        </w:rPr>
        <w:t xml:space="preserve"> (зеркал)</w:t>
      </w:r>
      <w:r w:rsidRPr="0063269A">
        <w:rPr>
          <w:sz w:val="28"/>
          <w:szCs w:val="28"/>
        </w:rPr>
        <w:t>, образующих открытый </w:t>
      </w:r>
      <w:hyperlink r:id="rId43" w:tooltip="Резонатор" w:history="1">
        <w:r w:rsidRPr="0063269A">
          <w:rPr>
            <w:sz w:val="28"/>
            <w:szCs w:val="28"/>
          </w:rPr>
          <w:t>резонатор</w:t>
        </w:r>
      </w:hyperlink>
      <w:r w:rsidRPr="0063269A">
        <w:rPr>
          <w:sz w:val="28"/>
          <w:szCs w:val="28"/>
        </w:rPr>
        <w:t>, формирующих стоячую световую волну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. </w:t>
      </w:r>
      <w:r w:rsidRPr="0063269A">
        <w:rPr>
          <w:sz w:val="28"/>
          <w:szCs w:val="28"/>
        </w:rPr>
        <w:t xml:space="preserve">Оптические резонаторы являются одним из </w:t>
      </w:r>
      <w:r w:rsidRPr="0063269A">
        <w:rPr>
          <w:sz w:val="28"/>
          <w:szCs w:val="28"/>
        </w:rPr>
        <w:lastRenderedPageBreak/>
        <w:t>основных элементов </w:t>
      </w:r>
      <w:hyperlink r:id="rId44" w:tooltip="Лазер" w:history="1">
        <w:r w:rsidRPr="0063269A">
          <w:rPr>
            <w:sz w:val="28"/>
            <w:szCs w:val="28"/>
          </w:rPr>
          <w:t>лазеров</w:t>
        </w:r>
      </w:hyperlink>
      <w:r w:rsidRPr="0063269A">
        <w:rPr>
          <w:sz w:val="28"/>
          <w:szCs w:val="28"/>
        </w:rPr>
        <w:t>, обеспечивая обратную связь для взаимодействия лазерного излучения с активным элементом.</w:t>
      </w:r>
    </w:p>
    <w:p w:rsidR="00504D35" w:rsidRPr="0063269A" w:rsidRDefault="00504D35" w:rsidP="0032783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Оптический резонатор очень чувствителен к изменению угла наклона зеркал. Так что после транспортировки установки или при падении мощности излучения со временем следует проверять </w:t>
      </w:r>
      <w:r w:rsidRPr="0063269A">
        <w:rPr>
          <w:sz w:val="28"/>
          <w:szCs w:val="28"/>
        </w:rPr>
        <w:t>выходное пятно лазера</w:t>
      </w:r>
      <w:r>
        <w:rPr>
          <w:sz w:val="28"/>
          <w:szCs w:val="28"/>
        </w:rPr>
        <w:t xml:space="preserve"> визуализатором</w:t>
      </w:r>
      <w:r w:rsidRPr="0063269A">
        <w:rPr>
          <w:sz w:val="28"/>
          <w:szCs w:val="28"/>
        </w:rPr>
        <w:t xml:space="preserve">. </w:t>
      </w:r>
    </w:p>
    <w:p w:rsidR="00504D35" w:rsidRDefault="00504D35" w:rsidP="00327837">
      <w:pPr>
        <w:pStyle w:val="af7"/>
        <w:ind w:left="0" w:firstLine="567"/>
        <w:jc w:val="both"/>
        <w:rPr>
          <w:sz w:val="28"/>
          <w:szCs w:val="28"/>
        </w:rPr>
      </w:pPr>
      <w:r w:rsidRPr="00132BC4">
        <w:rPr>
          <w:sz w:val="28"/>
          <w:szCs w:val="28"/>
        </w:rPr>
        <w:t xml:space="preserve">Излучение лазера с длиной волны 1064 </w:t>
      </w:r>
      <w:proofErr w:type="spellStart"/>
      <w:r w:rsidRPr="00132BC4">
        <w:rPr>
          <w:sz w:val="28"/>
          <w:szCs w:val="28"/>
        </w:rPr>
        <w:t>нм</w:t>
      </w:r>
      <w:proofErr w:type="spellEnd"/>
      <w:r w:rsidRPr="00132BC4">
        <w:rPr>
          <w:sz w:val="28"/>
          <w:szCs w:val="28"/>
        </w:rPr>
        <w:t xml:space="preserve"> невидимо для человеческого глаза, поэтому для юстировки резонатора применяется визуализатор. Юстировка производится на расстоянии 200-300 мм</w:t>
      </w:r>
      <w:r>
        <w:rPr>
          <w:sz w:val="28"/>
          <w:szCs w:val="28"/>
        </w:rPr>
        <w:t xml:space="preserve"> от излучателя</w:t>
      </w:r>
      <w:r w:rsidRPr="00132BC4">
        <w:rPr>
          <w:sz w:val="28"/>
          <w:szCs w:val="28"/>
        </w:rPr>
        <w:t xml:space="preserve">. При помощи </w:t>
      </w:r>
      <w:proofErr w:type="spellStart"/>
      <w:r w:rsidRPr="00132BC4">
        <w:rPr>
          <w:sz w:val="28"/>
          <w:szCs w:val="28"/>
        </w:rPr>
        <w:t>юстировочных</w:t>
      </w:r>
      <w:proofErr w:type="spellEnd"/>
      <w:r w:rsidRPr="00132BC4">
        <w:rPr>
          <w:sz w:val="28"/>
          <w:szCs w:val="28"/>
        </w:rPr>
        <w:t xml:space="preserve"> винтов заднего зеркала </w:t>
      </w:r>
      <w:r>
        <w:rPr>
          <w:sz w:val="28"/>
          <w:szCs w:val="28"/>
        </w:rPr>
        <w:t xml:space="preserve">резонатора </w:t>
      </w:r>
      <w:r w:rsidRPr="00132BC4">
        <w:rPr>
          <w:sz w:val="28"/>
          <w:szCs w:val="28"/>
        </w:rPr>
        <w:t>необходимо добиться круглого и равномерного пятна на визуализаторе.</w:t>
      </w:r>
      <w:r>
        <w:rPr>
          <w:sz w:val="28"/>
          <w:szCs w:val="28"/>
        </w:rPr>
        <w:t xml:space="preserve"> </w:t>
      </w:r>
      <w:r w:rsidRPr="0063269A">
        <w:rPr>
          <w:sz w:val="28"/>
          <w:szCs w:val="28"/>
        </w:rPr>
        <w:t>Юстировка лазера должна производиться в защитных очках.</w:t>
      </w:r>
      <w:r>
        <w:rPr>
          <w:sz w:val="28"/>
          <w:szCs w:val="28"/>
        </w:rPr>
        <w:t xml:space="preserve"> Параметры установки для юстировки следует выставить почти минимальные (200В, 1мс, 10Гц) чтобы не испортить визуализатор.</w:t>
      </w:r>
    </w:p>
    <w:p w:rsidR="00504D35" w:rsidRPr="008A4FED" w:rsidRDefault="00504D35" w:rsidP="00504D35"/>
    <w:p w:rsidR="00504D35" w:rsidRPr="00CB5E4E" w:rsidRDefault="00504D35" w:rsidP="00504D35">
      <w:pPr>
        <w:pStyle w:val="1"/>
        <w:rPr>
          <w:sz w:val="28"/>
          <w:szCs w:val="28"/>
        </w:rPr>
      </w:pPr>
      <w:bookmarkStart w:id="25" w:name="_Toc81396414"/>
      <w:r w:rsidRPr="00CB5E4E">
        <w:rPr>
          <w:sz w:val="28"/>
          <w:szCs w:val="28"/>
        </w:rPr>
        <w:t>ТЕКУЩИЙ РЕМОНТ</w:t>
      </w:r>
      <w:bookmarkEnd w:id="25"/>
    </w:p>
    <w:p w:rsidR="00504D35" w:rsidRDefault="00504D35" w:rsidP="004043BE">
      <w:pPr>
        <w:ind w:firstLine="567"/>
        <w:jc w:val="both"/>
        <w:rPr>
          <w:sz w:val="28"/>
          <w:szCs w:val="28"/>
        </w:rPr>
      </w:pPr>
      <w:r w:rsidRPr="00CB5E4E">
        <w:rPr>
          <w:sz w:val="28"/>
          <w:szCs w:val="28"/>
        </w:rPr>
        <w:t xml:space="preserve">В случаи </w:t>
      </w:r>
      <w:r>
        <w:rPr>
          <w:sz w:val="28"/>
          <w:szCs w:val="28"/>
        </w:rPr>
        <w:t>поломки установки или неисправ</w:t>
      </w:r>
      <w:r w:rsidR="004043BE">
        <w:rPr>
          <w:sz w:val="28"/>
          <w:szCs w:val="28"/>
        </w:rPr>
        <w:t xml:space="preserve">ной работы следует обратиться в службу поддержки компании </w:t>
      </w:r>
      <w:proofErr w:type="spellStart"/>
      <w:r w:rsidR="004043BE">
        <w:rPr>
          <w:sz w:val="28"/>
          <w:szCs w:val="28"/>
        </w:rPr>
        <w:t>ИнтерОПТИК</w:t>
      </w:r>
      <w:proofErr w:type="spellEnd"/>
      <w:r w:rsidR="004043BE">
        <w:rPr>
          <w:sz w:val="28"/>
          <w:szCs w:val="28"/>
        </w:rPr>
        <w:t>-Сервис</w:t>
      </w:r>
    </w:p>
    <w:p w:rsidR="004043BE" w:rsidRPr="00F45B76" w:rsidRDefault="004043BE" w:rsidP="004043BE">
      <w:pPr>
        <w:ind w:firstLine="567"/>
        <w:rPr>
          <w:color w:val="000000" w:themeColor="text1"/>
          <w:sz w:val="28"/>
          <w:szCs w:val="28"/>
        </w:rPr>
      </w:pPr>
      <w:r w:rsidRPr="00F45B76">
        <w:rPr>
          <w:rStyle w:val="darktable"/>
          <w:color w:val="000000" w:themeColor="text1"/>
          <w:sz w:val="28"/>
          <w:szCs w:val="28"/>
        </w:rPr>
        <w:t>Адрес</w:t>
      </w:r>
      <w:r w:rsidRPr="00F45B76">
        <w:rPr>
          <w:color w:val="000000" w:themeColor="text1"/>
          <w:sz w:val="28"/>
          <w:szCs w:val="28"/>
        </w:rPr>
        <w:t xml:space="preserve">  127434, Москва, ул. Дубки, д. 4</w:t>
      </w:r>
    </w:p>
    <w:p w:rsidR="00F45B76" w:rsidRDefault="00F45B76" w:rsidP="004043BE">
      <w:pPr>
        <w:ind w:firstLine="567"/>
        <w:rPr>
          <w:color w:val="000000" w:themeColor="text1"/>
          <w:sz w:val="28"/>
          <w:szCs w:val="28"/>
          <w:lang w:val="en-US"/>
        </w:rPr>
      </w:pPr>
      <w:r w:rsidRPr="00F45B76">
        <w:rPr>
          <w:color w:val="000000" w:themeColor="text1"/>
          <w:sz w:val="28"/>
          <w:szCs w:val="28"/>
        </w:rPr>
        <w:t>Телефон</w:t>
      </w:r>
      <w:r w:rsidRPr="00F45B76">
        <w:rPr>
          <w:color w:val="000000" w:themeColor="text1"/>
          <w:sz w:val="28"/>
          <w:szCs w:val="28"/>
          <w:lang w:val="en-US"/>
        </w:rPr>
        <w:t xml:space="preserve">: </w:t>
      </w:r>
      <w:r w:rsidRPr="00F45B76">
        <w:rPr>
          <w:color w:val="000000" w:themeColor="text1"/>
          <w:sz w:val="28"/>
          <w:szCs w:val="28"/>
        </w:rPr>
        <w:t>+7 (495) 225-44-38</w:t>
      </w:r>
    </w:p>
    <w:p w:rsidR="00F45B76" w:rsidRPr="00F45B76" w:rsidRDefault="00F45B76" w:rsidP="004043BE">
      <w:pPr>
        <w:ind w:firstLine="567"/>
        <w:rPr>
          <w:color w:val="000000" w:themeColor="text1"/>
          <w:sz w:val="28"/>
          <w:szCs w:val="28"/>
          <w:lang w:val="en-US"/>
        </w:rPr>
      </w:pPr>
      <w:r>
        <w:rPr>
          <w:color w:val="000000" w:themeColor="text1"/>
          <w:sz w:val="28"/>
          <w:szCs w:val="28"/>
          <w:lang w:val="en-US"/>
        </w:rPr>
        <w:t>Email:</w:t>
      </w:r>
      <w:r w:rsidRPr="00F45B76">
        <w:rPr>
          <w:color w:val="666666"/>
          <w:sz w:val="21"/>
          <w:szCs w:val="21"/>
          <w:lang w:val="en-US"/>
        </w:rPr>
        <w:t xml:space="preserve"> </w:t>
      </w:r>
      <w:r w:rsidRPr="00F45B76">
        <w:rPr>
          <w:color w:val="000000" w:themeColor="text1"/>
          <w:sz w:val="28"/>
          <w:szCs w:val="28"/>
          <w:lang w:val="en-US"/>
        </w:rPr>
        <w:t>info@inter-optic.ru</w:t>
      </w:r>
    </w:p>
    <w:p w:rsidR="00504D35" w:rsidRPr="00F45B76" w:rsidRDefault="00504D35" w:rsidP="00504D35">
      <w:pPr>
        <w:ind w:firstLine="567"/>
        <w:rPr>
          <w:sz w:val="28"/>
          <w:szCs w:val="28"/>
          <w:lang w:val="en-US"/>
        </w:rPr>
      </w:pPr>
    </w:p>
    <w:p w:rsidR="00504D35" w:rsidRPr="007A205B" w:rsidRDefault="00504D35" w:rsidP="00504D35">
      <w:pPr>
        <w:pStyle w:val="1"/>
      </w:pPr>
      <w:bookmarkStart w:id="26" w:name="_Toc81396415"/>
      <w:r>
        <w:t>ТЕХНИЧЕСКОЕ ОБСЛУЖИВАНИЕ</w:t>
      </w:r>
      <w:bookmarkEnd w:id="26"/>
    </w:p>
    <w:p w:rsidR="00504D35" w:rsidRDefault="00504D35" w:rsidP="0032783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Для бесперебойной обеспечения работы установки следует соблюдать следующие правила эксплуатации:</w:t>
      </w:r>
    </w:p>
    <w:p w:rsidR="00504D35" w:rsidRDefault="00504D35" w:rsidP="0032783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содержать установку в чистоте;</w:t>
      </w:r>
    </w:p>
    <w:p w:rsidR="00504D35" w:rsidRDefault="00504D35" w:rsidP="0032783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оберегать установку от толчков и ударов;</w:t>
      </w:r>
    </w:p>
    <w:p w:rsidR="00504D35" w:rsidRDefault="00504D35" w:rsidP="00327837">
      <w:pPr>
        <w:ind w:firstLine="567"/>
        <w:jc w:val="both"/>
        <w:rPr>
          <w:sz w:val="28"/>
          <w:szCs w:val="28"/>
        </w:rPr>
      </w:pPr>
    </w:p>
    <w:p w:rsidR="00504D35" w:rsidRDefault="00504D35" w:rsidP="0032783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ВНИМАНИЕ! </w:t>
      </w:r>
      <w:r w:rsidRPr="0063269A">
        <w:rPr>
          <w:sz w:val="28"/>
          <w:szCs w:val="28"/>
        </w:rPr>
        <w:t>Открывать панели и крышки установки разрешается только через 10-15 минут после выключения установки, так как на ее элементах присутствует остаточный заряд.</w:t>
      </w:r>
    </w:p>
    <w:p w:rsidR="00504D35" w:rsidRDefault="00504D35" w:rsidP="00504D35">
      <w:pPr>
        <w:rPr>
          <w:sz w:val="28"/>
          <w:szCs w:val="28"/>
        </w:rPr>
      </w:pPr>
    </w:p>
    <w:p w:rsidR="00EC1102" w:rsidRDefault="00EC1102" w:rsidP="00504D35">
      <w:pPr>
        <w:rPr>
          <w:sz w:val="28"/>
          <w:szCs w:val="28"/>
        </w:rPr>
      </w:pPr>
    </w:p>
    <w:p w:rsidR="00EC1102" w:rsidRDefault="00EC1102" w:rsidP="00504D35">
      <w:pPr>
        <w:rPr>
          <w:sz w:val="28"/>
          <w:szCs w:val="28"/>
        </w:rPr>
      </w:pPr>
    </w:p>
    <w:p w:rsidR="00504D35" w:rsidRPr="008A4FED" w:rsidRDefault="00504D35" w:rsidP="00504D35">
      <w:pPr>
        <w:pStyle w:val="2"/>
        <w:rPr>
          <w:b/>
          <w:sz w:val="28"/>
          <w:szCs w:val="28"/>
        </w:rPr>
      </w:pPr>
      <w:bookmarkStart w:id="27" w:name="_Toc81396416"/>
      <w:r w:rsidRPr="008A4FED">
        <w:rPr>
          <w:b/>
          <w:sz w:val="28"/>
          <w:szCs w:val="28"/>
        </w:rPr>
        <w:t>Замена лампы накачки</w:t>
      </w:r>
      <w:bookmarkEnd w:id="27"/>
    </w:p>
    <w:p w:rsidR="00504D35" w:rsidRPr="007754A9" w:rsidRDefault="00504D35" w:rsidP="00327837">
      <w:pPr>
        <w:ind w:firstLine="567"/>
        <w:jc w:val="both"/>
        <w:rPr>
          <w:sz w:val="28"/>
          <w:szCs w:val="28"/>
        </w:rPr>
      </w:pPr>
      <w:r w:rsidRPr="007754A9">
        <w:rPr>
          <w:sz w:val="28"/>
          <w:szCs w:val="28"/>
        </w:rPr>
        <w:t>Лампы накачки ограниченный ресурс жизни. Время жизни лампы зависит от режимов работы лазера</w:t>
      </w:r>
      <w:r>
        <w:rPr>
          <w:sz w:val="28"/>
          <w:szCs w:val="28"/>
        </w:rPr>
        <w:t xml:space="preserve">, </w:t>
      </w:r>
      <w:r w:rsidRPr="007754A9">
        <w:rPr>
          <w:sz w:val="28"/>
          <w:szCs w:val="28"/>
        </w:rPr>
        <w:t>че</w:t>
      </w:r>
      <w:r>
        <w:rPr>
          <w:sz w:val="28"/>
          <w:szCs w:val="28"/>
        </w:rPr>
        <w:t xml:space="preserve">м больше задаваемые </w:t>
      </w:r>
      <w:proofErr w:type="gramStart"/>
      <w:r>
        <w:rPr>
          <w:sz w:val="28"/>
          <w:szCs w:val="28"/>
        </w:rPr>
        <w:t>параметры</w:t>
      </w:r>
      <w:proofErr w:type="gramEnd"/>
      <w:r>
        <w:rPr>
          <w:sz w:val="28"/>
          <w:szCs w:val="28"/>
        </w:rPr>
        <w:t xml:space="preserve"> </w:t>
      </w:r>
      <w:r w:rsidRPr="007754A9">
        <w:rPr>
          <w:sz w:val="28"/>
          <w:szCs w:val="28"/>
        </w:rPr>
        <w:t>тем меньшее количество импульсов может выдать лампа в течение срока жизни.</w:t>
      </w:r>
    </w:p>
    <w:p w:rsidR="00504D35" w:rsidRPr="00132BC4" w:rsidRDefault="00504D35" w:rsidP="00327837">
      <w:pPr>
        <w:pStyle w:val="af7"/>
        <w:ind w:left="0" w:firstLine="567"/>
        <w:jc w:val="both"/>
        <w:rPr>
          <w:sz w:val="28"/>
          <w:szCs w:val="28"/>
        </w:rPr>
      </w:pPr>
      <w:r w:rsidRPr="00132BC4">
        <w:rPr>
          <w:sz w:val="28"/>
          <w:szCs w:val="28"/>
        </w:rPr>
        <w:t xml:space="preserve">Рекомендуется контролировать состояние лампы каждые </w:t>
      </w:r>
      <w:r w:rsidR="003C0BA4">
        <w:rPr>
          <w:sz w:val="28"/>
          <w:szCs w:val="28"/>
        </w:rPr>
        <w:t>500</w:t>
      </w:r>
      <w:r w:rsidRPr="00132BC4">
        <w:rPr>
          <w:sz w:val="28"/>
          <w:szCs w:val="28"/>
        </w:rPr>
        <w:t xml:space="preserve">000 импульсов. Наработку лампы можно посмотреть в меню пульта управления. </w:t>
      </w:r>
    </w:p>
    <w:p w:rsidR="00504D35" w:rsidRDefault="00504D35" w:rsidP="00327837">
      <w:pPr>
        <w:pStyle w:val="af7"/>
        <w:ind w:left="0" w:firstLine="567"/>
        <w:jc w:val="both"/>
        <w:rPr>
          <w:sz w:val="28"/>
          <w:szCs w:val="28"/>
        </w:rPr>
      </w:pPr>
      <w:r w:rsidRPr="00132BC4">
        <w:rPr>
          <w:sz w:val="28"/>
          <w:szCs w:val="28"/>
        </w:rPr>
        <w:t>При износе лампы следует заменить лампу накачки.</w:t>
      </w:r>
    </w:p>
    <w:p w:rsidR="00504D35" w:rsidRPr="00132BC4" w:rsidRDefault="00504D35" w:rsidP="00327837">
      <w:pPr>
        <w:pStyle w:val="af7"/>
        <w:ind w:left="0" w:firstLine="567"/>
        <w:jc w:val="both"/>
        <w:rPr>
          <w:sz w:val="28"/>
          <w:szCs w:val="28"/>
        </w:rPr>
      </w:pPr>
      <w:r w:rsidRPr="00132BC4">
        <w:rPr>
          <w:sz w:val="28"/>
          <w:szCs w:val="28"/>
        </w:rPr>
        <w:t>Для этого необходимо отсоединить контакты от ламп(1), затем открутить уплотняющие колпачки (2) и аккуратно вытянуть лампу в направлении глухого зеркала. При необходимости можно снять столик с лазером-пилотом.</w:t>
      </w:r>
    </w:p>
    <w:p w:rsidR="00504D35" w:rsidRPr="00132BC4" w:rsidRDefault="00504D35" w:rsidP="00327837">
      <w:pPr>
        <w:pStyle w:val="af7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При установке новой</w:t>
      </w:r>
      <w:r w:rsidRPr="00132BC4">
        <w:rPr>
          <w:sz w:val="28"/>
          <w:szCs w:val="28"/>
        </w:rPr>
        <w:t xml:space="preserve"> ламп</w:t>
      </w:r>
      <w:r>
        <w:rPr>
          <w:sz w:val="28"/>
          <w:szCs w:val="28"/>
        </w:rPr>
        <w:t>ы</w:t>
      </w:r>
      <w:r w:rsidRPr="00132BC4">
        <w:rPr>
          <w:sz w:val="28"/>
          <w:szCs w:val="28"/>
        </w:rPr>
        <w:t xml:space="preserve"> следует обнулить счетчик импульсов на пульте управления. После смены ламп</w:t>
      </w:r>
      <w:r>
        <w:rPr>
          <w:sz w:val="28"/>
          <w:szCs w:val="28"/>
        </w:rPr>
        <w:t>ы</w:t>
      </w:r>
      <w:r w:rsidRPr="00132BC4">
        <w:rPr>
          <w:sz w:val="28"/>
          <w:szCs w:val="28"/>
        </w:rPr>
        <w:t xml:space="preserve"> убедитесь в хорошем заж</w:t>
      </w:r>
      <w:r>
        <w:rPr>
          <w:sz w:val="28"/>
          <w:szCs w:val="28"/>
        </w:rPr>
        <w:t xml:space="preserve">име электрических контактов на </w:t>
      </w:r>
      <w:r w:rsidRPr="00132BC4">
        <w:rPr>
          <w:sz w:val="28"/>
          <w:szCs w:val="28"/>
        </w:rPr>
        <w:t>ламп</w:t>
      </w:r>
      <w:r>
        <w:rPr>
          <w:sz w:val="28"/>
          <w:szCs w:val="28"/>
        </w:rPr>
        <w:t>е</w:t>
      </w:r>
      <w:r w:rsidRPr="00132BC4">
        <w:rPr>
          <w:sz w:val="28"/>
          <w:szCs w:val="28"/>
        </w:rPr>
        <w:t xml:space="preserve">, а затем включите установку со снятой крышкой излучателя и убедитесь в отсутствии течи в уплотнительных колпачках ламп. </w:t>
      </w:r>
    </w:p>
    <w:p w:rsidR="00504D35" w:rsidRDefault="004043BE" w:rsidP="00504D35">
      <w:pPr>
        <w:pStyle w:val="af7"/>
        <w:ind w:left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67" type="#_x0000_t32" style="position:absolute;left:0;text-align:left;margin-left:48.5pt;margin-top:40.1pt;width:7pt;height:70.85pt;flip:y;z-index:251701248" o:connectortype="straight" strokecolor="red" strokeweight="1.25pt"/>
        </w:pict>
      </w:r>
      <w:r>
        <w:rPr>
          <w:noProof/>
          <w:sz w:val="28"/>
          <w:szCs w:val="28"/>
        </w:rPr>
        <w:pict>
          <v:shape id="_x0000_s1065" type="#_x0000_t32" style="position:absolute;left:0;text-align:left;margin-left:79pt;margin-top:44.85pt;width:0;height:66.1pt;flip:y;z-index:251699200" o:connectortype="straight" strokecolor="red" strokeweight="1.25pt"/>
        </w:pict>
      </w:r>
      <w:r>
        <w:rPr>
          <w:noProof/>
          <w:sz w:val="28"/>
          <w:szCs w:val="28"/>
        </w:rPr>
        <w:pict>
          <v:shape id="_x0000_s1063" type="#_x0000_t32" style="position:absolute;left:0;text-align:left;margin-left:403pt;margin-top:52.65pt;width:0;height:58.3pt;flip:y;z-index:251697152" o:connectortype="straight" strokecolor="red" strokeweight="1.25pt"/>
        </w:pict>
      </w:r>
      <w:r>
        <w:rPr>
          <w:noProof/>
          <w:sz w:val="28"/>
          <w:szCs w:val="28"/>
        </w:rPr>
        <w:pict>
          <v:shape id="_x0000_s1061" type="#_x0000_t32" style="position:absolute;left:0;text-align:left;margin-left:429.45pt;margin-top:44.85pt;width:5.4pt;height:66.1pt;flip:x y;z-index:251695104" o:connectortype="straight" strokecolor="red" strokeweight="1.25pt"/>
        </w:pict>
      </w:r>
      <w:r>
        <w:rPr>
          <w:noProof/>
          <w:sz w:val="28"/>
          <w:szCs w:val="28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69" type="#_x0000_t66" style="position:absolute;left:0;text-align:left;margin-left:341.1pt;margin-top:15.1pt;width:56.1pt;height:7.15pt;z-index:251703296" fillcolor="red" strokecolor="red" strokeweight="3pt">
            <v:shadow on="t" type="perspective" color="#7f7f7f [1601]" opacity=".5" offset="1pt" offset2="-1pt"/>
          </v:shape>
        </w:pict>
      </w:r>
      <w:r>
        <w:rPr>
          <w:noProof/>
          <w:sz w:val="28"/>
          <w:szCs w:val="28"/>
        </w:rPr>
        <w:pict>
          <v:rect id="_x0000_s1066" style="position:absolute;left:0;text-align:left;margin-left:73.2pt;margin-top:110.95pt;width:21.3pt;height:27.1pt;z-index:251700224" filled="f" stroked="f">
            <v:textbox style="mso-next-textbox:#_x0000_s1066">
              <w:txbxContent>
                <w:p w:rsidR="004043BE" w:rsidRPr="00167326" w:rsidRDefault="004043BE" w:rsidP="00504D35">
                  <w:pPr>
                    <w:rPr>
                      <w:b/>
                      <w:color w:val="FF0000"/>
                      <w:sz w:val="32"/>
                      <w:szCs w:val="32"/>
                    </w:rPr>
                  </w:pPr>
                  <w:r>
                    <w:rPr>
                      <w:b/>
                      <w:color w:val="FF0000"/>
                      <w:sz w:val="32"/>
                      <w:szCs w:val="32"/>
                    </w:rPr>
                    <w:t>2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_x0000_s1068" style="position:absolute;left:0;text-align:left;margin-left:34.2pt;margin-top:110.95pt;width:21.3pt;height:27.1pt;z-index:251702272" filled="f" stroked="f">
            <v:textbox style="mso-next-textbox:#_x0000_s1068">
              <w:txbxContent>
                <w:p w:rsidR="004043BE" w:rsidRPr="00167326" w:rsidRDefault="004043BE" w:rsidP="00504D35">
                  <w:pPr>
                    <w:rPr>
                      <w:b/>
                      <w:color w:val="FF0000"/>
                      <w:sz w:val="32"/>
                      <w:szCs w:val="32"/>
                    </w:rPr>
                  </w:pPr>
                  <w:r w:rsidRPr="00167326">
                    <w:rPr>
                      <w:b/>
                      <w:color w:val="FF0000"/>
                      <w:sz w:val="32"/>
                      <w:szCs w:val="32"/>
                    </w:rPr>
                    <w:t>1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_x0000_s1062" style="position:absolute;left:0;text-align:left;margin-left:424.85pt;margin-top:110.95pt;width:21.3pt;height:27.1pt;z-index:251696128" filled="f" stroked="f">
            <v:textbox style="mso-next-textbox:#_x0000_s1062">
              <w:txbxContent>
                <w:p w:rsidR="004043BE" w:rsidRPr="00167326" w:rsidRDefault="004043BE" w:rsidP="00504D35">
                  <w:pPr>
                    <w:rPr>
                      <w:b/>
                      <w:color w:val="FF0000"/>
                      <w:sz w:val="32"/>
                      <w:szCs w:val="32"/>
                    </w:rPr>
                  </w:pPr>
                  <w:r w:rsidRPr="00167326">
                    <w:rPr>
                      <w:b/>
                      <w:color w:val="FF0000"/>
                      <w:sz w:val="32"/>
                      <w:szCs w:val="32"/>
                    </w:rPr>
                    <w:t>1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_x0000_s1064" style="position:absolute;left:0;text-align:left;margin-left:397.2pt;margin-top:110.95pt;width:21.3pt;height:27.1pt;z-index:251698176" filled="f" stroked="f">
            <v:textbox style="mso-next-textbox:#_x0000_s1064">
              <w:txbxContent>
                <w:p w:rsidR="004043BE" w:rsidRPr="00167326" w:rsidRDefault="004043BE" w:rsidP="00504D35">
                  <w:pPr>
                    <w:rPr>
                      <w:b/>
                      <w:color w:val="FF0000"/>
                      <w:sz w:val="32"/>
                      <w:szCs w:val="32"/>
                    </w:rPr>
                  </w:pPr>
                  <w:r>
                    <w:rPr>
                      <w:b/>
                      <w:color w:val="FF0000"/>
                      <w:sz w:val="32"/>
                      <w:szCs w:val="32"/>
                    </w:rPr>
                    <w:t>2</w:t>
                  </w:r>
                </w:p>
              </w:txbxContent>
            </v:textbox>
          </v:rect>
        </w:pict>
      </w:r>
      <w:r w:rsidR="00504D35">
        <w:rPr>
          <w:noProof/>
          <w:sz w:val="28"/>
          <w:szCs w:val="28"/>
        </w:rPr>
        <w:drawing>
          <wp:inline distT="0" distB="0" distL="0" distR="0">
            <wp:extent cx="5940425" cy="1621155"/>
            <wp:effectExtent l="19050" t="0" r="3175" b="0"/>
            <wp:docPr id="45" name="Рисунок 19" descr="P70220-081727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0220-081727 - копия (2)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D35" w:rsidRPr="001670DF" w:rsidRDefault="00504D35" w:rsidP="00504D35">
      <w:pPr>
        <w:pStyle w:val="af7"/>
        <w:ind w:left="0"/>
        <w:jc w:val="center"/>
        <w:rPr>
          <w:szCs w:val="24"/>
        </w:rPr>
      </w:pPr>
      <w:r w:rsidRPr="00EE71BB">
        <w:rPr>
          <w:szCs w:val="24"/>
        </w:rPr>
        <w:t xml:space="preserve">Рисунок </w:t>
      </w:r>
      <w:r w:rsidR="00C8601B">
        <w:rPr>
          <w:szCs w:val="24"/>
        </w:rPr>
        <w:t>10</w:t>
      </w:r>
      <w:r w:rsidRPr="00EE71BB">
        <w:rPr>
          <w:szCs w:val="24"/>
        </w:rPr>
        <w:t xml:space="preserve"> – Схема замены ламп накачки</w:t>
      </w:r>
    </w:p>
    <w:p w:rsidR="00504D35" w:rsidRPr="00DD7334" w:rsidRDefault="00504D35" w:rsidP="00504D35">
      <w:pPr>
        <w:rPr>
          <w:sz w:val="28"/>
          <w:szCs w:val="28"/>
        </w:rPr>
      </w:pPr>
    </w:p>
    <w:p w:rsidR="00D542D1" w:rsidRDefault="00D542D1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504D35" w:rsidRPr="00B362EE" w:rsidRDefault="00504D35" w:rsidP="00504D35">
      <w:pPr>
        <w:pStyle w:val="2"/>
        <w:rPr>
          <w:b/>
          <w:sz w:val="28"/>
          <w:szCs w:val="28"/>
        </w:rPr>
      </w:pPr>
      <w:bookmarkStart w:id="28" w:name="_Toc81396417"/>
      <w:r w:rsidRPr="00B362EE">
        <w:rPr>
          <w:b/>
          <w:sz w:val="28"/>
          <w:szCs w:val="28"/>
        </w:rPr>
        <w:lastRenderedPageBreak/>
        <w:t>Замена воды в системе охлаждения</w:t>
      </w:r>
      <w:bookmarkEnd w:id="28"/>
    </w:p>
    <w:p w:rsidR="00504D35" w:rsidRDefault="00504D35" w:rsidP="00327837">
      <w:pPr>
        <w:ind w:firstLine="567"/>
        <w:jc w:val="both"/>
        <w:rPr>
          <w:sz w:val="28"/>
          <w:szCs w:val="28"/>
        </w:rPr>
      </w:pPr>
      <w:r w:rsidRPr="00217DF9">
        <w:rPr>
          <w:sz w:val="28"/>
          <w:szCs w:val="28"/>
        </w:rPr>
        <w:t xml:space="preserve">Замена воды должна производиться не реже 1 раза в </w:t>
      </w:r>
      <w:r>
        <w:rPr>
          <w:sz w:val="28"/>
          <w:szCs w:val="28"/>
        </w:rPr>
        <w:t>квартал</w:t>
      </w:r>
      <w:r w:rsidRPr="00217DF9">
        <w:rPr>
          <w:sz w:val="28"/>
          <w:szCs w:val="28"/>
        </w:rPr>
        <w:t xml:space="preserve">. Допускается заливать в систему охлаждения только дистиллированную или </w:t>
      </w:r>
      <w:proofErr w:type="spellStart"/>
      <w:r w:rsidRPr="00217DF9">
        <w:rPr>
          <w:sz w:val="28"/>
          <w:szCs w:val="28"/>
        </w:rPr>
        <w:t>деионизованную</w:t>
      </w:r>
      <w:proofErr w:type="spellEnd"/>
      <w:r w:rsidRPr="00217DF9">
        <w:rPr>
          <w:sz w:val="28"/>
          <w:szCs w:val="28"/>
        </w:rPr>
        <w:t xml:space="preserve"> воду. При замене воды осуществляйте чистку сетки фильтра. </w:t>
      </w:r>
      <w:r>
        <w:rPr>
          <w:sz w:val="28"/>
          <w:szCs w:val="28"/>
        </w:rPr>
        <w:t>Пробка для слива воды находится снизу бака. Заливка воды осуществляется через верхнюю горловину бака.</w:t>
      </w:r>
    </w:p>
    <w:p w:rsidR="00504D35" w:rsidRDefault="004043BE" w:rsidP="00504D35">
      <w:pPr>
        <w:ind w:firstLine="567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74" type="#_x0000_t202" style="position:absolute;left:0;text-align:left;margin-left:273.05pt;margin-top:6.85pt;width:78.85pt;height:37.5pt;z-index:251708416" filled="f" stroked="f">
            <v:textbox style="mso-next-textbox:#_x0000_s1074">
              <w:txbxContent>
                <w:p w:rsidR="004043BE" w:rsidRPr="001D55B3" w:rsidRDefault="004043BE" w:rsidP="00504D35">
                  <w:pPr>
                    <w:spacing w:line="240" w:lineRule="auto"/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1D55B3">
                    <w:rPr>
                      <w:b/>
                      <w:color w:val="FF0000"/>
                      <w:sz w:val="28"/>
                      <w:szCs w:val="28"/>
                    </w:rPr>
                    <w:t>Заливная горловина</w:t>
                  </w:r>
                </w:p>
                <w:p w:rsidR="004043BE" w:rsidRPr="00772521" w:rsidRDefault="004043BE" w:rsidP="00504D35">
                  <w:pPr>
                    <w:rPr>
                      <w:color w:val="FFFFFF" w:themeColor="background1"/>
                      <w:sz w:val="16"/>
                      <w:szCs w:val="16"/>
                    </w:rPr>
                  </w:pPr>
                </w:p>
              </w:txbxContent>
            </v:textbox>
          </v:shape>
        </w:pict>
      </w:r>
    </w:p>
    <w:p w:rsidR="001B6FC2" w:rsidRDefault="001B6FC2" w:rsidP="00504D35">
      <w:pPr>
        <w:ind w:firstLine="567"/>
        <w:rPr>
          <w:sz w:val="28"/>
          <w:szCs w:val="28"/>
        </w:rPr>
      </w:pPr>
    </w:p>
    <w:p w:rsidR="001B6FC2" w:rsidRPr="00217DF9" w:rsidRDefault="004043BE" w:rsidP="00504D35">
      <w:pPr>
        <w:ind w:firstLine="567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73" type="#_x0000_t32" style="position:absolute;left:0;text-align:left;margin-left:308.45pt;margin-top:10.15pt;width:15.9pt;height:45.5pt;z-index:251707392" o:connectortype="straight" strokecolor="red">
            <v:stroke endarrow="block"/>
          </v:shape>
        </w:pict>
      </w:r>
    </w:p>
    <w:p w:rsidR="00504D35" w:rsidRDefault="004043BE" w:rsidP="00504D35">
      <w:pPr>
        <w:pStyle w:val="af7"/>
        <w:ind w:left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Круговая стрелка 13" o:spid="_x0000_s1070" style="position:absolute;left:0;text-align:left;margin-left:337.05pt;margin-top:110.9pt;width:110.95pt;height:115.05pt;rotation:10522755fd;z-index:25170432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coordsize="1409351,1461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" path="m206306,352269c347000,151024,586611,52599,821245,99671v229429,46027,414183,223227,477183,457669l1382885,557340,1233182,730585,1030547,557340r83030,c1054451,400885,920205,290376,762426,268280,601262,245709,441460,318978,346738,458872l206306,352269xe" fillcolor="black [3200]" strokecolor="black [1600]" strokeweight="2pt">
            <v:path arrowok="t" o:connecttype="custom" o:connectlocs="206306,352269;821245,99671;1298428,557340;1382885,557340;1233182,730585;1030547,557340;1113577,557340;762426,268280;346738,458872;206306,352269" o:connectangles="0,0,0,0,0,0,0,0,0,0"/>
          </v:shape>
        </w:pict>
      </w:r>
      <w:r w:rsidR="00EC1102" w:rsidRPr="00EC1102">
        <w:rPr>
          <w:noProof/>
          <w:sz w:val="28"/>
          <w:szCs w:val="28"/>
        </w:rPr>
        <w:drawing>
          <wp:inline distT="0" distB="0" distL="0" distR="0">
            <wp:extent cx="5181600" cy="2670174"/>
            <wp:effectExtent l="19050" t="0" r="0" b="0"/>
            <wp:docPr id="9" name="Рисунок 12" descr="P60413-100312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0413-100312 - копия (2)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2326" cy="2670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FC2" w:rsidRDefault="004043BE" w:rsidP="00504D35">
      <w:pPr>
        <w:pStyle w:val="af7"/>
        <w:ind w:left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71" type="#_x0000_t202" style="position:absolute;left:0;text-align:left;margin-left:313.55pt;margin-top:6pt;width:125pt;height:24.4pt;z-index:251705344" filled="f" stroked="f">
            <v:textbox style="mso-next-textbox:#_x0000_s1071">
              <w:txbxContent>
                <w:p w:rsidR="004043BE" w:rsidRPr="001D55B3" w:rsidRDefault="004043BE" w:rsidP="00504D35">
                  <w:pPr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1D55B3">
                    <w:rPr>
                      <w:b/>
                      <w:color w:val="FF0000"/>
                      <w:sz w:val="28"/>
                      <w:szCs w:val="28"/>
                    </w:rPr>
                    <w:t>Сливная пробка</w:t>
                  </w:r>
                </w:p>
                <w:p w:rsidR="004043BE" w:rsidRPr="00772521" w:rsidRDefault="004043BE" w:rsidP="00504D35">
                  <w:pPr>
                    <w:rPr>
                      <w:color w:val="FFFFFF" w:themeColor="background1"/>
                      <w:sz w:val="16"/>
                      <w:szCs w:val="16"/>
                    </w:rPr>
                  </w:pPr>
                </w:p>
              </w:txbxContent>
            </v:textbox>
          </v:shape>
        </w:pict>
      </w:r>
    </w:p>
    <w:p w:rsidR="001B6FC2" w:rsidRPr="00132BC4" w:rsidRDefault="001B6FC2" w:rsidP="00504D35">
      <w:pPr>
        <w:pStyle w:val="af7"/>
        <w:ind w:left="0"/>
        <w:jc w:val="center"/>
        <w:rPr>
          <w:sz w:val="28"/>
          <w:szCs w:val="28"/>
        </w:rPr>
      </w:pPr>
    </w:p>
    <w:p w:rsidR="00504D35" w:rsidRPr="00EE71BB" w:rsidRDefault="00504D35" w:rsidP="00504D35">
      <w:pPr>
        <w:jc w:val="center"/>
        <w:rPr>
          <w:szCs w:val="24"/>
        </w:rPr>
      </w:pPr>
      <w:r w:rsidRPr="00EE71BB">
        <w:rPr>
          <w:szCs w:val="24"/>
        </w:rPr>
        <w:t xml:space="preserve">Рисунок </w:t>
      </w:r>
      <w:r w:rsidR="001B6FC2">
        <w:rPr>
          <w:szCs w:val="24"/>
        </w:rPr>
        <w:t>1</w:t>
      </w:r>
      <w:r w:rsidR="00C8601B">
        <w:rPr>
          <w:szCs w:val="24"/>
        </w:rPr>
        <w:t>1</w:t>
      </w:r>
      <w:r w:rsidRPr="00EE71BB">
        <w:rPr>
          <w:szCs w:val="24"/>
        </w:rPr>
        <w:t xml:space="preserve"> – Схема слива системы охлаждения</w:t>
      </w:r>
    </w:p>
    <w:p w:rsidR="00504D35" w:rsidRPr="00132BC4" w:rsidRDefault="00504D35" w:rsidP="00504D35">
      <w:pPr>
        <w:rPr>
          <w:sz w:val="28"/>
          <w:szCs w:val="28"/>
        </w:rPr>
      </w:pPr>
    </w:p>
    <w:p w:rsidR="00504D35" w:rsidRPr="00B362EE" w:rsidRDefault="00504D35" w:rsidP="00504D35">
      <w:pPr>
        <w:pStyle w:val="2"/>
        <w:rPr>
          <w:b/>
          <w:sz w:val="28"/>
          <w:szCs w:val="28"/>
        </w:rPr>
      </w:pPr>
      <w:bookmarkStart w:id="29" w:name="_Toc81396418"/>
      <w:r w:rsidRPr="00B362EE">
        <w:rPr>
          <w:b/>
          <w:sz w:val="28"/>
          <w:szCs w:val="28"/>
        </w:rPr>
        <w:t>Замена защитного стекла объектива</w:t>
      </w:r>
      <w:bookmarkEnd w:id="29"/>
    </w:p>
    <w:p w:rsidR="00D542D1" w:rsidRDefault="00504D35" w:rsidP="00D542D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Защитное стекло защищает дорогостоящий объектив от дыма и выплесков металла. </w:t>
      </w:r>
      <w:r w:rsidRPr="003C16C7">
        <w:rPr>
          <w:sz w:val="28"/>
          <w:szCs w:val="28"/>
        </w:rPr>
        <w:t>Перед работой следует провер</w:t>
      </w:r>
      <w:r>
        <w:rPr>
          <w:sz w:val="28"/>
          <w:szCs w:val="28"/>
        </w:rPr>
        <w:t>ять</w:t>
      </w:r>
      <w:r w:rsidRPr="003C16C7">
        <w:rPr>
          <w:sz w:val="28"/>
          <w:szCs w:val="28"/>
        </w:rPr>
        <w:t xml:space="preserve"> защитное стекло объектива на наличие загрязнений и, в случае необходимости, протереть его спиртом или заменить.</w:t>
      </w:r>
    </w:p>
    <w:p w:rsidR="00D542D1" w:rsidRPr="00D542D1" w:rsidRDefault="00D542D1" w:rsidP="00D542D1">
      <w:pPr>
        <w:ind w:firstLine="567"/>
        <w:jc w:val="both"/>
        <w:rPr>
          <w:sz w:val="28"/>
          <w:szCs w:val="28"/>
        </w:rPr>
      </w:pPr>
    </w:p>
    <w:p w:rsidR="005B03B4" w:rsidRPr="005B03B4" w:rsidRDefault="005B03B4" w:rsidP="00361754">
      <w:pPr>
        <w:pStyle w:val="1"/>
        <w:rPr>
          <w:sz w:val="28"/>
          <w:szCs w:val="28"/>
        </w:rPr>
      </w:pPr>
      <w:bookmarkStart w:id="30" w:name="_Toc81396419"/>
      <w:r w:rsidRPr="005B03B4">
        <w:rPr>
          <w:sz w:val="28"/>
          <w:szCs w:val="28"/>
        </w:rPr>
        <w:t>УКАЗАНИЕ МЕР БЕЗОПАСТНОСТИ</w:t>
      </w:r>
      <w:bookmarkEnd w:id="30"/>
    </w:p>
    <w:p w:rsidR="005B03B4" w:rsidRPr="008A4FED" w:rsidRDefault="005B03B4" w:rsidP="005B03B4">
      <w:pPr>
        <w:pStyle w:val="2"/>
        <w:rPr>
          <w:b/>
          <w:sz w:val="28"/>
          <w:szCs w:val="28"/>
        </w:rPr>
      </w:pPr>
      <w:bookmarkStart w:id="31" w:name="_Toc81396420"/>
      <w:r w:rsidRPr="008A4FED">
        <w:rPr>
          <w:b/>
          <w:sz w:val="28"/>
          <w:szCs w:val="28"/>
        </w:rPr>
        <w:t>Общие меры безопасности</w:t>
      </w:r>
      <w:bookmarkEnd w:id="31"/>
    </w:p>
    <w:p w:rsidR="005B03B4" w:rsidRPr="00132BC4" w:rsidRDefault="005B03B4" w:rsidP="00327837">
      <w:pPr>
        <w:ind w:firstLine="567"/>
        <w:jc w:val="both"/>
        <w:textAlignment w:val="baseline"/>
        <w:rPr>
          <w:sz w:val="28"/>
          <w:szCs w:val="28"/>
        </w:rPr>
      </w:pPr>
      <w:r w:rsidRPr="00132BC4">
        <w:rPr>
          <w:sz w:val="28"/>
          <w:szCs w:val="28"/>
        </w:rPr>
        <w:t xml:space="preserve">ВНИМАНИЕ! Лазерное оборудование класса </w:t>
      </w:r>
      <w:r w:rsidRPr="00132BC4">
        <w:rPr>
          <w:sz w:val="28"/>
          <w:szCs w:val="28"/>
          <w:lang w:val="en-US"/>
        </w:rPr>
        <w:t>IV</w:t>
      </w:r>
      <w:r w:rsidRPr="00132BC4">
        <w:rPr>
          <w:sz w:val="28"/>
          <w:szCs w:val="28"/>
        </w:rPr>
        <w:t>.</w:t>
      </w:r>
    </w:p>
    <w:p w:rsidR="005B03B4" w:rsidRPr="00132BC4" w:rsidRDefault="005B03B4" w:rsidP="00327837">
      <w:pPr>
        <w:ind w:firstLine="567"/>
        <w:jc w:val="both"/>
        <w:textAlignment w:val="baseline"/>
        <w:rPr>
          <w:sz w:val="28"/>
          <w:szCs w:val="28"/>
        </w:rPr>
      </w:pPr>
      <w:r w:rsidRPr="00132BC4">
        <w:rPr>
          <w:sz w:val="28"/>
          <w:szCs w:val="28"/>
        </w:rPr>
        <w:lastRenderedPageBreak/>
        <w:t>При подготовке помещения к установке оборудования необходимо руководствоваться следующими требованиями:</w:t>
      </w:r>
    </w:p>
    <w:p w:rsidR="005B03B4" w:rsidRPr="00790E1C" w:rsidRDefault="005B03B4" w:rsidP="00327837">
      <w:pPr>
        <w:ind w:firstLine="567"/>
        <w:jc w:val="both"/>
        <w:textAlignment w:val="baseline"/>
        <w:rPr>
          <w:sz w:val="28"/>
          <w:szCs w:val="28"/>
        </w:rPr>
      </w:pPr>
      <w:r w:rsidRPr="00132BC4">
        <w:rPr>
          <w:sz w:val="28"/>
          <w:szCs w:val="28"/>
        </w:rPr>
        <w:t>Под лазерной безопасностью понимается совокупность технических, санитарно-гигиенических и организационных мероприятий, обеспечивающих безопасные условия труда персонала при использовании лазерных установок. При этом учитываются тре</w:t>
      </w:r>
      <w:r>
        <w:rPr>
          <w:sz w:val="28"/>
          <w:szCs w:val="28"/>
        </w:rPr>
        <w:t xml:space="preserve">бования: </w:t>
      </w:r>
      <w:r w:rsidRPr="008377B2">
        <w:rPr>
          <w:sz w:val="28"/>
          <w:szCs w:val="28"/>
        </w:rPr>
        <w:t xml:space="preserve">ГОСТ </w:t>
      </w:r>
      <w:r>
        <w:rPr>
          <w:sz w:val="28"/>
          <w:szCs w:val="28"/>
        </w:rPr>
        <w:t xml:space="preserve">31581-2012 </w:t>
      </w:r>
      <w:r w:rsidRPr="008377B2">
        <w:rPr>
          <w:sz w:val="28"/>
          <w:szCs w:val="28"/>
        </w:rPr>
        <w:t>ЛАЗЕРНАЯ БЕЗОПАСНОСТЬ</w:t>
      </w:r>
      <w:r>
        <w:rPr>
          <w:sz w:val="28"/>
          <w:szCs w:val="28"/>
        </w:rPr>
        <w:t xml:space="preserve">. </w:t>
      </w:r>
      <w:r w:rsidRPr="008377B2">
        <w:rPr>
          <w:sz w:val="28"/>
          <w:szCs w:val="28"/>
        </w:rPr>
        <w:t>Общие требования безопасности при разработке и эксплуатации лазерных изделий</w:t>
      </w:r>
      <w:r>
        <w:rPr>
          <w:sz w:val="28"/>
          <w:szCs w:val="28"/>
        </w:rPr>
        <w:t>.</w:t>
      </w:r>
    </w:p>
    <w:p w:rsidR="005B03B4" w:rsidRPr="00132BC4" w:rsidRDefault="005B03B4" w:rsidP="00327837">
      <w:pPr>
        <w:ind w:firstLine="567"/>
        <w:jc w:val="both"/>
        <w:textAlignment w:val="baseline"/>
        <w:rPr>
          <w:sz w:val="28"/>
          <w:szCs w:val="28"/>
        </w:rPr>
      </w:pPr>
      <w:r w:rsidRPr="00132BC4">
        <w:rPr>
          <w:sz w:val="28"/>
          <w:szCs w:val="28"/>
        </w:rPr>
        <w:t>Принятие тех или иных мер лазерной безопасности, прежде всего, зависит от класса лазеров. Класс опасности лазера устанавливается предприятием-изготовителем. Все лазеры должны быть маркированы знаком лазерной опасности с надписью: “Осторожно! Лазерное излучение!”.</w:t>
      </w:r>
    </w:p>
    <w:p w:rsidR="005B03B4" w:rsidRPr="00132BC4" w:rsidRDefault="005B03B4" w:rsidP="00327837">
      <w:pPr>
        <w:ind w:firstLine="567"/>
        <w:jc w:val="both"/>
        <w:textAlignment w:val="baseline"/>
        <w:rPr>
          <w:sz w:val="28"/>
          <w:szCs w:val="28"/>
        </w:rPr>
      </w:pPr>
      <w:r w:rsidRPr="00132BC4">
        <w:rPr>
          <w:sz w:val="28"/>
          <w:szCs w:val="28"/>
        </w:rPr>
        <w:t xml:space="preserve">Размещают лазеры в специально оборудованных помещениях. Лазеры </w:t>
      </w:r>
      <w:r w:rsidRPr="00132BC4">
        <w:rPr>
          <w:sz w:val="28"/>
          <w:szCs w:val="28"/>
          <w:lang w:val="en-US"/>
        </w:rPr>
        <w:t>IV</w:t>
      </w:r>
      <w:r w:rsidRPr="00132BC4">
        <w:rPr>
          <w:sz w:val="28"/>
          <w:szCs w:val="28"/>
        </w:rPr>
        <w:t xml:space="preserve"> класса должны размещаться в отдельных помещениях. Стены и потолок должны иметь матовую поверхность. Входные двери помещений для лазеров </w:t>
      </w:r>
      <w:r w:rsidRPr="00132BC4">
        <w:rPr>
          <w:sz w:val="28"/>
          <w:szCs w:val="28"/>
          <w:lang w:val="en-US"/>
        </w:rPr>
        <w:t>III</w:t>
      </w:r>
      <w:r w:rsidRPr="00132BC4">
        <w:rPr>
          <w:sz w:val="28"/>
          <w:szCs w:val="28"/>
        </w:rPr>
        <w:t xml:space="preserve"> и </w:t>
      </w:r>
      <w:r w:rsidRPr="00132BC4">
        <w:rPr>
          <w:sz w:val="28"/>
          <w:szCs w:val="28"/>
          <w:lang w:val="en-US"/>
        </w:rPr>
        <w:t>IV</w:t>
      </w:r>
      <w:r w:rsidRPr="00132BC4">
        <w:rPr>
          <w:sz w:val="28"/>
          <w:szCs w:val="28"/>
        </w:rPr>
        <w:t xml:space="preserve"> класса оборудуются внутренними замками, знаком лазерной опасности и табло: “Посторонним вход воспрещен”.</w:t>
      </w:r>
    </w:p>
    <w:p w:rsidR="005B03B4" w:rsidRPr="00132BC4" w:rsidRDefault="005B03B4" w:rsidP="00327837">
      <w:pPr>
        <w:ind w:firstLine="567"/>
        <w:jc w:val="both"/>
        <w:textAlignment w:val="baseline"/>
        <w:rPr>
          <w:sz w:val="28"/>
          <w:szCs w:val="28"/>
        </w:rPr>
      </w:pPr>
      <w:r w:rsidRPr="00132BC4">
        <w:rPr>
          <w:sz w:val="28"/>
          <w:szCs w:val="28"/>
        </w:rPr>
        <w:t xml:space="preserve">Размещать оборудование необходимо достаточно свободно. Для лазеров </w:t>
      </w:r>
      <w:r w:rsidRPr="00132BC4">
        <w:rPr>
          <w:sz w:val="28"/>
          <w:szCs w:val="28"/>
          <w:lang w:val="en-US"/>
        </w:rPr>
        <w:t>IV</w:t>
      </w:r>
      <w:r w:rsidRPr="00132BC4">
        <w:rPr>
          <w:sz w:val="28"/>
          <w:szCs w:val="28"/>
        </w:rPr>
        <w:t xml:space="preserve"> класса с лицевой стороны пультов и панелей управления необходимо оставлять свободное пространство шириной 1,5 метра при однорядном расположении лазеров и 2,0 метра – при двухрядном.</w:t>
      </w:r>
    </w:p>
    <w:p w:rsidR="005B03B4" w:rsidRPr="00132BC4" w:rsidRDefault="005B03B4" w:rsidP="00327837">
      <w:pPr>
        <w:ind w:firstLine="567"/>
        <w:jc w:val="both"/>
        <w:textAlignment w:val="baseline"/>
        <w:rPr>
          <w:sz w:val="28"/>
          <w:szCs w:val="28"/>
        </w:rPr>
      </w:pPr>
      <w:proofErr w:type="gramStart"/>
      <w:r w:rsidRPr="00132BC4">
        <w:rPr>
          <w:sz w:val="28"/>
          <w:szCs w:val="28"/>
        </w:rPr>
        <w:t>СИЗ</w:t>
      </w:r>
      <w:proofErr w:type="gramEnd"/>
      <w:r w:rsidRPr="00132BC4">
        <w:rPr>
          <w:sz w:val="28"/>
          <w:szCs w:val="28"/>
        </w:rPr>
        <w:t xml:space="preserve"> при работе с лазерами: очки и маски.</w:t>
      </w:r>
    </w:p>
    <w:p w:rsidR="005B03B4" w:rsidRPr="00132BC4" w:rsidRDefault="005B03B4" w:rsidP="00327837">
      <w:pPr>
        <w:ind w:firstLine="567"/>
        <w:jc w:val="both"/>
        <w:textAlignment w:val="baseline"/>
        <w:rPr>
          <w:sz w:val="28"/>
          <w:szCs w:val="28"/>
        </w:rPr>
      </w:pPr>
      <w:r w:rsidRPr="00132BC4">
        <w:rPr>
          <w:sz w:val="28"/>
          <w:szCs w:val="28"/>
        </w:rPr>
        <w:t>К обслуживанию лазеров допускаются лица не моложе 18 лет, прошедшие медицинский осмотр и не имеющие медицинских противопоказаний.</w:t>
      </w:r>
    </w:p>
    <w:p w:rsidR="005B03B4" w:rsidRPr="00132BC4" w:rsidRDefault="005B03B4" w:rsidP="00327837">
      <w:pPr>
        <w:ind w:firstLine="567"/>
        <w:jc w:val="both"/>
        <w:textAlignment w:val="baseline"/>
        <w:rPr>
          <w:sz w:val="28"/>
          <w:szCs w:val="28"/>
        </w:rPr>
      </w:pPr>
      <w:r w:rsidRPr="00132BC4">
        <w:rPr>
          <w:sz w:val="28"/>
          <w:szCs w:val="28"/>
        </w:rPr>
        <w:t>Лазерное оборудование так же требует организации заземления.</w:t>
      </w:r>
    </w:p>
    <w:p w:rsidR="005B03B4" w:rsidRPr="00132BC4" w:rsidRDefault="005B03B4" w:rsidP="00327837">
      <w:pPr>
        <w:ind w:firstLine="567"/>
        <w:jc w:val="both"/>
        <w:textAlignment w:val="baseline"/>
        <w:rPr>
          <w:sz w:val="28"/>
          <w:szCs w:val="28"/>
        </w:rPr>
      </w:pPr>
      <w:r w:rsidRPr="00132BC4">
        <w:rPr>
          <w:sz w:val="28"/>
          <w:szCs w:val="28"/>
        </w:rPr>
        <w:t>К самостоятельной работе на лазерном оборудовании допускаются лица, имеющие специальное образование или прошедшие обучение для работы с оборудованием, прошедшие инструктажи по технике безопасности, пожарной безопасности, стажировку на рабочем месте, проверку знаний требований охраны труда.</w:t>
      </w:r>
    </w:p>
    <w:p w:rsidR="005B03B4" w:rsidRPr="00132BC4" w:rsidRDefault="005B03B4" w:rsidP="00327837">
      <w:pPr>
        <w:ind w:firstLine="567"/>
        <w:jc w:val="both"/>
        <w:textAlignment w:val="baseline"/>
        <w:rPr>
          <w:sz w:val="28"/>
          <w:szCs w:val="28"/>
        </w:rPr>
      </w:pPr>
      <w:r w:rsidRPr="00132BC4">
        <w:rPr>
          <w:sz w:val="28"/>
          <w:szCs w:val="28"/>
        </w:rPr>
        <w:t>Не хранить легковоспламеняющиеся вещества (спиртосодержащие, бензин) вблизи оборудования.</w:t>
      </w:r>
    </w:p>
    <w:p w:rsidR="005B03B4" w:rsidRPr="00132BC4" w:rsidRDefault="005B03B4" w:rsidP="00327837">
      <w:pPr>
        <w:ind w:firstLine="567"/>
        <w:jc w:val="both"/>
        <w:textAlignment w:val="baseline"/>
        <w:rPr>
          <w:sz w:val="28"/>
          <w:szCs w:val="28"/>
        </w:rPr>
      </w:pPr>
      <w:r w:rsidRPr="00132BC4">
        <w:rPr>
          <w:sz w:val="28"/>
          <w:szCs w:val="28"/>
        </w:rPr>
        <w:lastRenderedPageBreak/>
        <w:t>Обеспечить наличие огнетушителя СО</w:t>
      </w:r>
      <w:proofErr w:type="gramStart"/>
      <w:r w:rsidRPr="00132BC4">
        <w:rPr>
          <w:sz w:val="28"/>
          <w:szCs w:val="28"/>
          <w:vertAlign w:val="subscript"/>
        </w:rPr>
        <w:t>2</w:t>
      </w:r>
      <w:proofErr w:type="gramEnd"/>
      <w:r w:rsidRPr="00132BC4">
        <w:rPr>
          <w:sz w:val="28"/>
          <w:szCs w:val="28"/>
        </w:rPr>
        <w:t>. Не использовать порошковые огнетушители, т.к. они могут повредить деталям лазера.</w:t>
      </w:r>
    </w:p>
    <w:p w:rsidR="005B03B4" w:rsidRDefault="005B03B4" w:rsidP="00327837">
      <w:pPr>
        <w:ind w:firstLine="567"/>
        <w:jc w:val="both"/>
        <w:textAlignment w:val="baseline"/>
        <w:rPr>
          <w:sz w:val="28"/>
          <w:szCs w:val="28"/>
        </w:rPr>
      </w:pPr>
      <w:r w:rsidRPr="00132BC4">
        <w:rPr>
          <w:sz w:val="28"/>
          <w:szCs w:val="28"/>
        </w:rPr>
        <w:t xml:space="preserve">Опасными факторами для </w:t>
      </w:r>
      <w:proofErr w:type="gramStart"/>
      <w:r w:rsidRPr="00132BC4">
        <w:rPr>
          <w:sz w:val="28"/>
          <w:szCs w:val="28"/>
        </w:rPr>
        <w:t>работающего</w:t>
      </w:r>
      <w:proofErr w:type="gramEnd"/>
      <w:r w:rsidRPr="00132BC4">
        <w:rPr>
          <w:sz w:val="28"/>
          <w:szCs w:val="28"/>
        </w:rPr>
        <w:t xml:space="preserve"> на оборудовании могут быть:</w:t>
      </w:r>
    </w:p>
    <w:p w:rsidR="005B03B4" w:rsidRDefault="005B03B4" w:rsidP="00327837">
      <w:pPr>
        <w:ind w:firstLine="567"/>
        <w:jc w:val="both"/>
        <w:textAlignment w:val="baseline"/>
        <w:rPr>
          <w:sz w:val="28"/>
          <w:szCs w:val="28"/>
        </w:rPr>
      </w:pPr>
      <w:r w:rsidRPr="00834282">
        <w:rPr>
          <w:sz w:val="28"/>
          <w:szCs w:val="28"/>
        </w:rPr>
        <w:t>- Лазерное излучение:</w:t>
      </w:r>
    </w:p>
    <w:p w:rsidR="005B03B4" w:rsidRPr="00834282" w:rsidRDefault="005B03B4" w:rsidP="00327837">
      <w:pPr>
        <w:ind w:left="708" w:firstLine="708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34282">
        <w:rPr>
          <w:sz w:val="28"/>
          <w:szCs w:val="28"/>
        </w:rPr>
        <w:t>прямое, зеркально отраженное</w:t>
      </w:r>
      <w:r>
        <w:rPr>
          <w:sz w:val="28"/>
          <w:szCs w:val="28"/>
        </w:rPr>
        <w:t>;</w:t>
      </w:r>
    </w:p>
    <w:p w:rsidR="005B03B4" w:rsidRDefault="005B03B4" w:rsidP="00327837">
      <w:pPr>
        <w:ind w:left="708" w:firstLine="708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 диффузно отраженное;</w:t>
      </w:r>
      <w:r w:rsidRPr="00834282">
        <w:rPr>
          <w:sz w:val="28"/>
          <w:szCs w:val="28"/>
        </w:rPr>
        <w:t xml:space="preserve">  </w:t>
      </w:r>
    </w:p>
    <w:p w:rsidR="005B03B4" w:rsidRDefault="005B03B4" w:rsidP="00327837">
      <w:pPr>
        <w:ind w:firstLine="567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34282">
        <w:rPr>
          <w:sz w:val="28"/>
          <w:szCs w:val="28"/>
        </w:rPr>
        <w:t>Повышенное напряжение электропитания</w:t>
      </w:r>
      <w:r>
        <w:rPr>
          <w:sz w:val="28"/>
          <w:szCs w:val="28"/>
        </w:rPr>
        <w:t>;</w:t>
      </w:r>
    </w:p>
    <w:p w:rsidR="005B03B4" w:rsidRPr="00834282" w:rsidRDefault="005B03B4" w:rsidP="00327837">
      <w:pPr>
        <w:ind w:firstLine="567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34282">
        <w:rPr>
          <w:sz w:val="28"/>
          <w:szCs w:val="28"/>
        </w:rPr>
        <w:t xml:space="preserve">Повышенный уровень </w:t>
      </w:r>
      <w:proofErr w:type="gramStart"/>
      <w:r w:rsidRPr="00834282">
        <w:rPr>
          <w:sz w:val="28"/>
          <w:szCs w:val="28"/>
        </w:rPr>
        <w:t>ИК-излучения</w:t>
      </w:r>
      <w:proofErr w:type="gramEnd"/>
      <w:r w:rsidRPr="00834282">
        <w:rPr>
          <w:sz w:val="28"/>
          <w:szCs w:val="28"/>
        </w:rPr>
        <w:t xml:space="preserve">     </w:t>
      </w:r>
    </w:p>
    <w:p w:rsidR="005B03B4" w:rsidRPr="00132BC4" w:rsidRDefault="005B03B4" w:rsidP="00327837">
      <w:pPr>
        <w:ind w:firstLine="567"/>
        <w:jc w:val="both"/>
        <w:textAlignment w:val="baseline"/>
        <w:rPr>
          <w:sz w:val="28"/>
          <w:szCs w:val="28"/>
        </w:rPr>
      </w:pPr>
    </w:p>
    <w:p w:rsidR="005B03B4" w:rsidRPr="008A4FED" w:rsidRDefault="005B03B4" w:rsidP="00327837">
      <w:pPr>
        <w:pStyle w:val="2"/>
        <w:jc w:val="both"/>
        <w:rPr>
          <w:b/>
          <w:sz w:val="28"/>
          <w:szCs w:val="28"/>
        </w:rPr>
      </w:pPr>
      <w:bookmarkStart w:id="32" w:name="_Toc81396421"/>
      <w:r w:rsidRPr="008A4FED">
        <w:rPr>
          <w:b/>
          <w:sz w:val="28"/>
          <w:szCs w:val="28"/>
        </w:rPr>
        <w:t>Требования безопасности перед началом работы</w:t>
      </w:r>
      <w:bookmarkEnd w:id="32"/>
    </w:p>
    <w:p w:rsidR="005B03B4" w:rsidRPr="00132BC4" w:rsidRDefault="005B03B4" w:rsidP="00327837">
      <w:pPr>
        <w:ind w:firstLine="567"/>
        <w:jc w:val="both"/>
        <w:textAlignment w:val="baseline"/>
        <w:rPr>
          <w:sz w:val="28"/>
          <w:szCs w:val="28"/>
        </w:rPr>
      </w:pPr>
      <w:r w:rsidRPr="00132BC4">
        <w:rPr>
          <w:sz w:val="28"/>
          <w:szCs w:val="28"/>
        </w:rPr>
        <w:t>Проветрить помещение.</w:t>
      </w:r>
    </w:p>
    <w:p w:rsidR="005B03B4" w:rsidRPr="00132BC4" w:rsidRDefault="005B03B4" w:rsidP="00327837">
      <w:pPr>
        <w:ind w:firstLine="567"/>
        <w:jc w:val="both"/>
        <w:textAlignment w:val="baseline"/>
        <w:rPr>
          <w:sz w:val="28"/>
          <w:szCs w:val="28"/>
        </w:rPr>
      </w:pPr>
      <w:r w:rsidRPr="00132BC4">
        <w:rPr>
          <w:sz w:val="28"/>
          <w:szCs w:val="28"/>
        </w:rPr>
        <w:t>Убедиться в отсутствии вблизи установки легковоспламеняющихся веществ.</w:t>
      </w:r>
    </w:p>
    <w:p w:rsidR="005B03B4" w:rsidRPr="00132BC4" w:rsidRDefault="005B03B4" w:rsidP="00327837">
      <w:pPr>
        <w:ind w:firstLine="567"/>
        <w:jc w:val="both"/>
        <w:textAlignment w:val="baseline"/>
        <w:rPr>
          <w:sz w:val="28"/>
          <w:szCs w:val="28"/>
        </w:rPr>
      </w:pPr>
      <w:r w:rsidRPr="00132BC4">
        <w:rPr>
          <w:sz w:val="28"/>
          <w:szCs w:val="28"/>
        </w:rPr>
        <w:t>Убедиться в готовности рабочего места к началу работы – рабочая поверхность установки очищена от загрязнений и посторонних предметов.</w:t>
      </w:r>
    </w:p>
    <w:p w:rsidR="005B03B4" w:rsidRPr="00132BC4" w:rsidRDefault="005B03B4" w:rsidP="00327837">
      <w:pPr>
        <w:ind w:firstLine="567"/>
        <w:jc w:val="both"/>
        <w:textAlignment w:val="baseline"/>
        <w:rPr>
          <w:sz w:val="28"/>
          <w:szCs w:val="28"/>
        </w:rPr>
      </w:pPr>
      <w:r w:rsidRPr="00132BC4">
        <w:rPr>
          <w:sz w:val="28"/>
          <w:szCs w:val="28"/>
        </w:rPr>
        <w:t>Убедиться в готовности установки к запуску – боковые панели и задняя панель установки должны быть закреплены на корпусе, пусковая аппаратура и индикатор работы лазера в исправности.</w:t>
      </w:r>
    </w:p>
    <w:p w:rsidR="005B03B4" w:rsidRPr="00132BC4" w:rsidRDefault="005B03B4" w:rsidP="00327837">
      <w:pPr>
        <w:ind w:firstLine="567"/>
        <w:jc w:val="both"/>
        <w:textAlignment w:val="baseline"/>
        <w:rPr>
          <w:sz w:val="28"/>
          <w:szCs w:val="28"/>
        </w:rPr>
      </w:pPr>
      <w:r w:rsidRPr="00132BC4">
        <w:rPr>
          <w:sz w:val="28"/>
          <w:szCs w:val="28"/>
        </w:rPr>
        <w:t>Убедиться в исправности вентиляционной системы оборудования и отсутствии препятствий для выхода воздуха.</w:t>
      </w:r>
    </w:p>
    <w:p w:rsidR="005B03B4" w:rsidRPr="00132BC4" w:rsidRDefault="005B03B4" w:rsidP="00327837">
      <w:pPr>
        <w:ind w:firstLine="567"/>
        <w:jc w:val="both"/>
        <w:textAlignment w:val="baseline"/>
        <w:rPr>
          <w:sz w:val="28"/>
          <w:szCs w:val="28"/>
        </w:rPr>
      </w:pPr>
      <w:r w:rsidRPr="00132BC4">
        <w:rPr>
          <w:sz w:val="28"/>
          <w:szCs w:val="28"/>
        </w:rPr>
        <w:t>Убедиться в наличии воды в системе охлаждения.</w:t>
      </w:r>
    </w:p>
    <w:p w:rsidR="005B03B4" w:rsidRPr="00132BC4" w:rsidRDefault="005B03B4" w:rsidP="00327837">
      <w:pPr>
        <w:ind w:firstLine="567"/>
        <w:jc w:val="both"/>
        <w:textAlignment w:val="baseline"/>
        <w:rPr>
          <w:sz w:val="28"/>
          <w:szCs w:val="28"/>
        </w:rPr>
      </w:pPr>
      <w:r w:rsidRPr="00132BC4">
        <w:rPr>
          <w:sz w:val="28"/>
          <w:szCs w:val="28"/>
        </w:rPr>
        <w:t>Надеть защитные очки.</w:t>
      </w:r>
    </w:p>
    <w:p w:rsidR="005B03B4" w:rsidRPr="00132BC4" w:rsidRDefault="005B03B4" w:rsidP="00327837">
      <w:pPr>
        <w:ind w:firstLine="567"/>
        <w:jc w:val="both"/>
        <w:textAlignment w:val="baseline"/>
        <w:rPr>
          <w:sz w:val="28"/>
          <w:szCs w:val="28"/>
        </w:rPr>
      </w:pPr>
    </w:p>
    <w:p w:rsidR="005B03B4" w:rsidRPr="008A4FED" w:rsidRDefault="005B03B4" w:rsidP="00327837">
      <w:pPr>
        <w:pStyle w:val="2"/>
        <w:jc w:val="both"/>
        <w:rPr>
          <w:b/>
          <w:sz w:val="28"/>
          <w:szCs w:val="28"/>
        </w:rPr>
      </w:pPr>
      <w:bookmarkStart w:id="33" w:name="_Toc81396422"/>
      <w:r w:rsidRPr="008A4FED">
        <w:rPr>
          <w:b/>
          <w:sz w:val="28"/>
          <w:szCs w:val="28"/>
        </w:rPr>
        <w:t>Требования безопасности во время работы</w:t>
      </w:r>
      <w:bookmarkEnd w:id="33"/>
    </w:p>
    <w:p w:rsidR="005B03B4" w:rsidRPr="00132BC4" w:rsidRDefault="005B03B4" w:rsidP="00327837">
      <w:pPr>
        <w:ind w:firstLine="567"/>
        <w:jc w:val="both"/>
        <w:textAlignment w:val="baseline"/>
        <w:rPr>
          <w:sz w:val="28"/>
          <w:szCs w:val="28"/>
        </w:rPr>
      </w:pPr>
      <w:r w:rsidRPr="00132BC4">
        <w:rPr>
          <w:sz w:val="28"/>
          <w:szCs w:val="28"/>
        </w:rPr>
        <w:t>Избегать попадания рук и других частей тела в зону рабочей поверхности лазера во избежание ожогов.</w:t>
      </w:r>
    </w:p>
    <w:p w:rsidR="005B03B4" w:rsidRPr="00132BC4" w:rsidRDefault="005B03B4" w:rsidP="00327837">
      <w:pPr>
        <w:ind w:firstLine="567"/>
        <w:jc w:val="both"/>
        <w:textAlignment w:val="baseline"/>
        <w:rPr>
          <w:sz w:val="28"/>
          <w:szCs w:val="28"/>
        </w:rPr>
      </w:pPr>
      <w:r w:rsidRPr="00132BC4">
        <w:rPr>
          <w:sz w:val="28"/>
          <w:szCs w:val="28"/>
        </w:rPr>
        <w:t>При работе не смотреть на луч лазера и образующийся от сварки факел.</w:t>
      </w:r>
    </w:p>
    <w:p w:rsidR="005B03B4" w:rsidRPr="00132BC4" w:rsidRDefault="005B03B4" w:rsidP="00327837">
      <w:pPr>
        <w:ind w:firstLine="567"/>
        <w:jc w:val="both"/>
        <w:textAlignment w:val="baseline"/>
        <w:rPr>
          <w:sz w:val="28"/>
          <w:szCs w:val="28"/>
        </w:rPr>
      </w:pPr>
      <w:r w:rsidRPr="00132BC4">
        <w:rPr>
          <w:sz w:val="28"/>
          <w:szCs w:val="28"/>
        </w:rPr>
        <w:t>Не открывать крышки установки, если оборудование подключено к электросети. Высокое напряжение, используемое для питания лазера, может вызвать поражение электрическим током.</w:t>
      </w:r>
    </w:p>
    <w:p w:rsidR="005B03B4" w:rsidRPr="00132BC4" w:rsidRDefault="005B03B4" w:rsidP="00327837">
      <w:pPr>
        <w:ind w:firstLine="567"/>
        <w:jc w:val="both"/>
        <w:textAlignment w:val="baseline"/>
        <w:rPr>
          <w:sz w:val="28"/>
          <w:szCs w:val="28"/>
        </w:rPr>
      </w:pPr>
      <w:r w:rsidRPr="00132BC4">
        <w:rPr>
          <w:sz w:val="28"/>
          <w:szCs w:val="28"/>
        </w:rPr>
        <w:t>Не допускать работы при снятой крышке излучателя во избежание контакта с прямым или рассеянным лазерным пучком, а также с токоведущими проводами.</w:t>
      </w:r>
    </w:p>
    <w:p w:rsidR="005B03B4" w:rsidRPr="00132BC4" w:rsidRDefault="005B03B4" w:rsidP="00327837">
      <w:pPr>
        <w:ind w:firstLine="567"/>
        <w:jc w:val="both"/>
        <w:textAlignment w:val="baseline"/>
        <w:rPr>
          <w:sz w:val="28"/>
          <w:szCs w:val="28"/>
        </w:rPr>
      </w:pPr>
      <w:r w:rsidRPr="00132BC4">
        <w:rPr>
          <w:sz w:val="28"/>
          <w:szCs w:val="28"/>
        </w:rPr>
        <w:lastRenderedPageBreak/>
        <w:t>Во время работы обеспечить вентиляцию помещения.</w:t>
      </w:r>
    </w:p>
    <w:p w:rsidR="005B03B4" w:rsidRPr="00132BC4" w:rsidRDefault="005B03B4" w:rsidP="00327837">
      <w:pPr>
        <w:ind w:firstLine="567"/>
        <w:jc w:val="both"/>
        <w:textAlignment w:val="baseline"/>
        <w:rPr>
          <w:sz w:val="28"/>
          <w:szCs w:val="28"/>
        </w:rPr>
      </w:pPr>
      <w:r w:rsidRPr="00132BC4">
        <w:rPr>
          <w:sz w:val="28"/>
          <w:szCs w:val="28"/>
        </w:rPr>
        <w:t>Не оставлять работающее оборудование без присмотра.</w:t>
      </w:r>
    </w:p>
    <w:p w:rsidR="005B03B4" w:rsidRDefault="005B03B4" w:rsidP="00327837">
      <w:pPr>
        <w:ind w:firstLine="567"/>
        <w:jc w:val="both"/>
        <w:textAlignment w:val="baseline"/>
        <w:rPr>
          <w:sz w:val="28"/>
          <w:szCs w:val="28"/>
        </w:rPr>
      </w:pPr>
      <w:r w:rsidRPr="00132BC4">
        <w:rPr>
          <w:sz w:val="28"/>
          <w:szCs w:val="28"/>
        </w:rPr>
        <w:t xml:space="preserve">В случае обнаружения неисправности, отключить оборудование и поставить в известность специалистов. </w:t>
      </w:r>
    </w:p>
    <w:p w:rsidR="005B03B4" w:rsidRDefault="005B03B4" w:rsidP="00327837">
      <w:pPr>
        <w:ind w:firstLine="567"/>
        <w:jc w:val="both"/>
        <w:textAlignment w:val="baseline"/>
        <w:rPr>
          <w:sz w:val="28"/>
          <w:szCs w:val="28"/>
        </w:rPr>
      </w:pPr>
      <w:r w:rsidRPr="00132BC4">
        <w:rPr>
          <w:sz w:val="28"/>
          <w:szCs w:val="28"/>
        </w:rPr>
        <w:t>Отключать электропитание во время грозы или если оборудование долгое время не используется.</w:t>
      </w:r>
    </w:p>
    <w:p w:rsidR="00504D35" w:rsidRPr="008A4FED" w:rsidRDefault="00504D35" w:rsidP="00327837">
      <w:pPr>
        <w:jc w:val="both"/>
      </w:pPr>
    </w:p>
    <w:p w:rsidR="00504D35" w:rsidRDefault="00504D35" w:rsidP="00327837">
      <w:pPr>
        <w:pStyle w:val="1"/>
        <w:jc w:val="both"/>
      </w:pPr>
      <w:bookmarkStart w:id="34" w:name="_Toc81396423"/>
      <w:r>
        <w:t>ПРАВИЛА ХРАНИНИЯ И ТРАНСПОРТИРОВКИ</w:t>
      </w:r>
      <w:bookmarkEnd w:id="34"/>
    </w:p>
    <w:p w:rsidR="00504D35" w:rsidRDefault="00504D35" w:rsidP="0032783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Хранить установку следует в сухом отапливаемом помещении при температуре от +5</w:t>
      </w:r>
      <w:proofErr w:type="gramStart"/>
      <w:r>
        <w:rPr>
          <w:sz w:val="28"/>
          <w:szCs w:val="28"/>
        </w:rPr>
        <w:t>˚С</w:t>
      </w:r>
      <w:proofErr w:type="gramEnd"/>
      <w:r>
        <w:rPr>
          <w:sz w:val="28"/>
          <w:szCs w:val="28"/>
        </w:rPr>
        <w:t xml:space="preserve"> до +30˚С. Со слитой дистиллированной водой.</w:t>
      </w:r>
    </w:p>
    <w:p w:rsidR="00504D35" w:rsidRDefault="00504D35" w:rsidP="0032783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Транспортирование установки должна осуществляться со слитой дистиллированной водой, отсоединенными коммутационными проводами и отсоединенными дополнительными устройствами в крытом автомобильном транспорте. Установка и крепление транспортной</w:t>
      </w:r>
      <w:r w:rsidR="00361754">
        <w:rPr>
          <w:sz w:val="28"/>
          <w:szCs w:val="28"/>
        </w:rPr>
        <w:t xml:space="preserve"> тары с упакованной установкой  должно</w:t>
      </w:r>
      <w:r>
        <w:rPr>
          <w:sz w:val="28"/>
          <w:szCs w:val="28"/>
        </w:rPr>
        <w:t xml:space="preserve"> обеспечивать устойчивое положение транспортной тары без перемещений во время транспортировки.</w:t>
      </w:r>
    </w:p>
    <w:p w:rsidR="00361754" w:rsidRPr="00315D41" w:rsidRDefault="00361754" w:rsidP="00327837">
      <w:pPr>
        <w:jc w:val="both"/>
      </w:pPr>
    </w:p>
    <w:p w:rsidR="00504D35" w:rsidRDefault="00504D35" w:rsidP="00327837">
      <w:pPr>
        <w:pStyle w:val="1"/>
        <w:jc w:val="both"/>
      </w:pPr>
      <w:bookmarkStart w:id="35" w:name="_Toc81396424"/>
      <w:r>
        <w:t>ГАРАНТИИ ИЗГОТОВИТЕЛЯ</w:t>
      </w:r>
      <w:bookmarkEnd w:id="35"/>
    </w:p>
    <w:p w:rsidR="00504D35" w:rsidRDefault="00504D35" w:rsidP="00327837">
      <w:pPr>
        <w:ind w:firstLine="567"/>
        <w:jc w:val="both"/>
        <w:rPr>
          <w:sz w:val="28"/>
          <w:szCs w:val="28"/>
        </w:rPr>
      </w:pPr>
      <w:r w:rsidRPr="005C6FCC">
        <w:rPr>
          <w:sz w:val="28"/>
          <w:szCs w:val="28"/>
        </w:rPr>
        <w:t xml:space="preserve">Гарантийный срок эксплуатации: </w:t>
      </w:r>
      <w:r>
        <w:rPr>
          <w:sz w:val="28"/>
          <w:szCs w:val="28"/>
        </w:rPr>
        <w:t>12</w:t>
      </w:r>
      <w:r w:rsidRPr="005C6FCC">
        <w:rPr>
          <w:sz w:val="28"/>
          <w:szCs w:val="28"/>
        </w:rPr>
        <w:t xml:space="preserve"> месяцев со дня проведения пуско-наладочных работ</w:t>
      </w:r>
      <w:r>
        <w:rPr>
          <w:sz w:val="28"/>
          <w:szCs w:val="28"/>
        </w:rPr>
        <w:t>.</w:t>
      </w:r>
    </w:p>
    <w:p w:rsidR="00504D35" w:rsidRDefault="00504D35" w:rsidP="0032783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Гарантия не распространяется на неисправности, возникшие в результате нарушения правил и условий эксплуатации установки.</w:t>
      </w:r>
    </w:p>
    <w:p w:rsidR="00504D35" w:rsidRDefault="00504D35" w:rsidP="00327837">
      <w:pPr>
        <w:jc w:val="both"/>
        <w:rPr>
          <w:sz w:val="28"/>
          <w:szCs w:val="28"/>
          <w:lang w:val="en-US"/>
        </w:rPr>
      </w:pPr>
    </w:p>
    <w:p w:rsidR="00F87816" w:rsidRDefault="00F87816" w:rsidP="00F87816">
      <w:pPr>
        <w:pStyle w:val="4"/>
        <w:shd w:val="clear" w:color="auto" w:fill="FFFFFF"/>
        <w:spacing w:before="450" w:after="375" w:line="300" w:lineRule="atLeast"/>
        <w:rPr>
          <w:rFonts w:ascii="Times New Roman" w:hAnsi="Times New Roman" w:cs="Times New Roman"/>
          <w:bCs w:val="0"/>
          <w:i w:val="0"/>
          <w:color w:val="222222"/>
          <w:sz w:val="28"/>
          <w:szCs w:val="28"/>
          <w:lang w:val="en-US"/>
        </w:rPr>
      </w:pPr>
      <w:r w:rsidRPr="00F87816">
        <w:rPr>
          <w:rFonts w:ascii="Times New Roman" w:hAnsi="Times New Roman" w:cs="Times New Roman"/>
          <w:bCs w:val="0"/>
          <w:i w:val="0"/>
          <w:color w:val="222222"/>
          <w:sz w:val="28"/>
          <w:szCs w:val="28"/>
        </w:rPr>
        <w:t xml:space="preserve">Сервисный центр и офис компании </w:t>
      </w:r>
      <w:proofErr w:type="spellStart"/>
      <w:r w:rsidRPr="00F87816">
        <w:rPr>
          <w:rFonts w:ascii="Times New Roman" w:hAnsi="Times New Roman" w:cs="Times New Roman"/>
          <w:bCs w:val="0"/>
          <w:i w:val="0"/>
          <w:color w:val="222222"/>
          <w:sz w:val="28"/>
          <w:szCs w:val="28"/>
        </w:rPr>
        <w:t>ИнтерОПТИК</w:t>
      </w:r>
      <w:proofErr w:type="spellEnd"/>
      <w:r w:rsidRPr="00F87816">
        <w:rPr>
          <w:rFonts w:ascii="Times New Roman" w:hAnsi="Times New Roman" w:cs="Times New Roman"/>
          <w:bCs w:val="0"/>
          <w:i w:val="0"/>
          <w:color w:val="222222"/>
          <w:sz w:val="28"/>
          <w:szCs w:val="28"/>
        </w:rPr>
        <w:t>-Сервис</w:t>
      </w:r>
    </w:p>
    <w:p w:rsidR="00F87816" w:rsidRPr="00F87816" w:rsidRDefault="00F87816" w:rsidP="00F87816">
      <w:pPr>
        <w:rPr>
          <w:lang w:val="en-US"/>
        </w:rPr>
      </w:pPr>
    </w:p>
    <w:p w:rsidR="00F87816" w:rsidRPr="00F87816" w:rsidRDefault="00F87816" w:rsidP="00F87816">
      <w:pPr>
        <w:ind w:firstLine="567"/>
        <w:rPr>
          <w:b/>
          <w:color w:val="000000" w:themeColor="text1"/>
          <w:sz w:val="32"/>
          <w:szCs w:val="32"/>
        </w:rPr>
      </w:pPr>
      <w:r w:rsidRPr="00F87816">
        <w:rPr>
          <w:rStyle w:val="darktable"/>
          <w:b/>
          <w:color w:val="000000" w:themeColor="text1"/>
          <w:sz w:val="32"/>
          <w:szCs w:val="32"/>
        </w:rPr>
        <w:t>Адрес</w:t>
      </w:r>
      <w:r w:rsidRPr="00F87816">
        <w:rPr>
          <w:b/>
          <w:color w:val="000000" w:themeColor="text1"/>
          <w:sz w:val="32"/>
          <w:szCs w:val="32"/>
        </w:rPr>
        <w:t xml:space="preserve">  127434, Москва, ул. Дубки, д. 4</w:t>
      </w:r>
    </w:p>
    <w:p w:rsidR="00F87816" w:rsidRPr="00F87816" w:rsidRDefault="00F87816" w:rsidP="00F87816">
      <w:pPr>
        <w:ind w:firstLine="567"/>
        <w:rPr>
          <w:b/>
          <w:color w:val="000000" w:themeColor="text1"/>
          <w:sz w:val="32"/>
          <w:szCs w:val="32"/>
        </w:rPr>
      </w:pPr>
      <w:r w:rsidRPr="00F87816">
        <w:rPr>
          <w:b/>
          <w:color w:val="000000" w:themeColor="text1"/>
          <w:sz w:val="32"/>
          <w:szCs w:val="32"/>
        </w:rPr>
        <w:t>Телефон: +7 (495) 225-44-38</w:t>
      </w:r>
    </w:p>
    <w:p w:rsidR="00F87816" w:rsidRPr="00F87816" w:rsidRDefault="00F87816" w:rsidP="00F87816">
      <w:pPr>
        <w:ind w:firstLine="567"/>
        <w:rPr>
          <w:b/>
          <w:color w:val="000000" w:themeColor="text1"/>
          <w:sz w:val="32"/>
          <w:szCs w:val="32"/>
        </w:rPr>
      </w:pPr>
      <w:r w:rsidRPr="00F87816">
        <w:rPr>
          <w:b/>
          <w:color w:val="000000" w:themeColor="text1"/>
          <w:sz w:val="32"/>
          <w:szCs w:val="32"/>
          <w:lang w:val="en-US"/>
        </w:rPr>
        <w:t>Email</w:t>
      </w:r>
      <w:r w:rsidRPr="00F87816">
        <w:rPr>
          <w:b/>
          <w:color w:val="000000" w:themeColor="text1"/>
          <w:sz w:val="32"/>
          <w:szCs w:val="32"/>
        </w:rPr>
        <w:t>:</w:t>
      </w:r>
      <w:r w:rsidRPr="00F87816">
        <w:rPr>
          <w:b/>
          <w:color w:val="666666"/>
          <w:sz w:val="32"/>
          <w:szCs w:val="32"/>
        </w:rPr>
        <w:t xml:space="preserve"> </w:t>
      </w:r>
      <w:r w:rsidRPr="00F87816">
        <w:rPr>
          <w:b/>
          <w:color w:val="000000" w:themeColor="text1"/>
          <w:sz w:val="32"/>
          <w:szCs w:val="32"/>
          <w:lang w:val="en-US"/>
        </w:rPr>
        <w:t>info</w:t>
      </w:r>
      <w:r w:rsidRPr="00F87816">
        <w:rPr>
          <w:b/>
          <w:color w:val="000000" w:themeColor="text1"/>
          <w:sz w:val="32"/>
          <w:szCs w:val="32"/>
        </w:rPr>
        <w:t>@</w:t>
      </w:r>
      <w:r w:rsidRPr="00F87816">
        <w:rPr>
          <w:b/>
          <w:color w:val="000000" w:themeColor="text1"/>
          <w:sz w:val="32"/>
          <w:szCs w:val="32"/>
          <w:lang w:val="en-US"/>
        </w:rPr>
        <w:t>inter</w:t>
      </w:r>
      <w:r w:rsidRPr="00F87816">
        <w:rPr>
          <w:b/>
          <w:color w:val="000000" w:themeColor="text1"/>
          <w:sz w:val="32"/>
          <w:szCs w:val="32"/>
        </w:rPr>
        <w:t>-</w:t>
      </w:r>
      <w:r w:rsidRPr="00F87816">
        <w:rPr>
          <w:b/>
          <w:color w:val="000000" w:themeColor="text1"/>
          <w:sz w:val="32"/>
          <w:szCs w:val="32"/>
          <w:lang w:val="en-US"/>
        </w:rPr>
        <w:t>optic</w:t>
      </w:r>
      <w:r w:rsidRPr="00F87816">
        <w:rPr>
          <w:b/>
          <w:color w:val="000000" w:themeColor="text1"/>
          <w:sz w:val="32"/>
          <w:szCs w:val="32"/>
        </w:rPr>
        <w:t>.</w:t>
      </w:r>
      <w:proofErr w:type="spellStart"/>
      <w:r w:rsidRPr="00F87816">
        <w:rPr>
          <w:b/>
          <w:color w:val="000000" w:themeColor="text1"/>
          <w:sz w:val="32"/>
          <w:szCs w:val="32"/>
          <w:lang w:val="en-US"/>
        </w:rPr>
        <w:t>ru</w:t>
      </w:r>
      <w:proofErr w:type="spellEnd"/>
    </w:p>
    <w:p w:rsidR="00F87816" w:rsidRPr="00F87816" w:rsidRDefault="00F87816" w:rsidP="00327837">
      <w:pPr>
        <w:jc w:val="both"/>
      </w:pPr>
    </w:p>
    <w:sectPr w:rsidR="00F87816" w:rsidRPr="00F87816" w:rsidSect="00D542D1">
      <w:footerReference w:type="default" r:id="rId47"/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332E" w:rsidRDefault="000B332E" w:rsidP="00B052EE">
      <w:pPr>
        <w:spacing w:line="240" w:lineRule="auto"/>
      </w:pPr>
      <w:r>
        <w:separator/>
      </w:r>
    </w:p>
  </w:endnote>
  <w:endnote w:type="continuationSeparator" w:id="0">
    <w:p w:rsidR="000B332E" w:rsidRDefault="000B332E" w:rsidP="00B052E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547864"/>
      <w:docPartObj>
        <w:docPartGallery w:val="Page Numbers (Bottom of Page)"/>
        <w:docPartUnique/>
      </w:docPartObj>
    </w:sdtPr>
    <w:sdtContent>
      <w:p w:rsidR="004043BE" w:rsidRDefault="004043BE" w:rsidP="006E5CE8">
        <w:pPr>
          <w:pStyle w:val="a7"/>
        </w:pPr>
      </w:p>
      <w:p w:rsidR="004043BE" w:rsidRDefault="004043BE" w:rsidP="00B052EE">
        <w:pPr>
          <w:pStyle w:val="a7"/>
          <w:jc w:val="center"/>
        </w:pPr>
        <w:r>
          <w:t>.</w:t>
        </w:r>
      </w:p>
    </w:sdtContent>
  </w:sdt>
  <w:p w:rsidR="004043BE" w:rsidRDefault="004043B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332E" w:rsidRDefault="000B332E" w:rsidP="00B052EE">
      <w:pPr>
        <w:spacing w:line="240" w:lineRule="auto"/>
      </w:pPr>
      <w:r>
        <w:separator/>
      </w:r>
    </w:p>
  </w:footnote>
  <w:footnote w:type="continuationSeparator" w:id="0">
    <w:p w:rsidR="000B332E" w:rsidRDefault="000B332E" w:rsidP="00B052E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B44E5"/>
    <w:multiLevelType w:val="hybridMultilevel"/>
    <w:tmpl w:val="75C44002"/>
    <w:lvl w:ilvl="0" w:tplc="0C929D1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281A364F"/>
    <w:multiLevelType w:val="hybridMultilevel"/>
    <w:tmpl w:val="8766BE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457AD4"/>
    <w:multiLevelType w:val="hybridMultilevel"/>
    <w:tmpl w:val="D0284DAC"/>
    <w:lvl w:ilvl="0" w:tplc="9BB60E52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373D547B"/>
    <w:multiLevelType w:val="multilevel"/>
    <w:tmpl w:val="92E26164"/>
    <w:lvl w:ilvl="0">
      <w:start w:val="1"/>
      <w:numFmt w:val="decimal"/>
      <w:pStyle w:val="1"/>
      <w:suff w:val="space"/>
      <w:lvlText w:val="%1"/>
      <w:lvlJc w:val="left"/>
      <w:pPr>
        <w:ind w:left="1" w:firstLine="567"/>
      </w:pPr>
      <w:rPr>
        <w:rFonts w:ascii="Times New Roman" w:hAnsi="Times New Roman" w:hint="default"/>
        <w:b/>
        <w:i w:val="0"/>
        <w:sz w:val="28"/>
        <w:szCs w:val="28"/>
      </w:rPr>
    </w:lvl>
    <w:lvl w:ilvl="1">
      <w:start w:val="1"/>
      <w:numFmt w:val="decimal"/>
      <w:pStyle w:val="2"/>
      <w:suff w:val="space"/>
      <w:lvlText w:val="%1.%2"/>
      <w:lvlJc w:val="left"/>
      <w:pPr>
        <w:ind w:left="0" w:firstLine="567"/>
      </w:pPr>
      <w:rPr>
        <w:rFonts w:ascii="Times New Roman" w:hAnsi="Times New Roman" w:hint="default"/>
        <w:b/>
        <w:i w:val="0"/>
        <w:sz w:val="28"/>
        <w:szCs w:val="28"/>
      </w:rPr>
    </w:lvl>
    <w:lvl w:ilvl="2">
      <w:start w:val="1"/>
      <w:numFmt w:val="decimal"/>
      <w:pStyle w:val="3"/>
      <w:suff w:val="space"/>
      <w:lvlText w:val="%1.%2.%3"/>
      <w:lvlJc w:val="left"/>
      <w:pPr>
        <w:ind w:left="0" w:firstLine="567"/>
      </w:pPr>
      <w:rPr>
        <w:rFonts w:ascii="Times New Roman" w:hAnsi="Times New Roman" w:hint="default"/>
        <w:b w:val="0"/>
        <w:i w:val="0"/>
        <w:spacing w:val="0"/>
        <w:sz w:val="24"/>
      </w:rPr>
    </w:lvl>
    <w:lvl w:ilvl="3">
      <w:start w:val="1"/>
      <w:numFmt w:val="decimal"/>
      <w:isLgl/>
      <w:lvlText w:val="%1.%2.%3.%4"/>
      <w:lvlJc w:val="left"/>
      <w:pPr>
        <w:tabs>
          <w:tab w:val="num" w:pos="873"/>
        </w:tabs>
        <w:ind w:left="-207" w:firstLine="360"/>
      </w:pPr>
      <w:rPr>
        <w:rFonts w:ascii="Times New Roman" w:hAnsi="Times New Roman" w:hint="default"/>
        <w:sz w:val="20"/>
      </w:rPr>
    </w:lvl>
    <w:lvl w:ilvl="4">
      <w:start w:val="1"/>
      <w:numFmt w:val="decimal"/>
      <w:suff w:val="space"/>
      <w:lvlText w:val="%1.%2.%3.%4.%5"/>
      <w:lvlJc w:val="left"/>
      <w:pPr>
        <w:ind w:left="513" w:firstLine="0"/>
      </w:pPr>
      <w:rPr>
        <w:rFonts w:ascii="Times New Roman" w:hAnsi="Times New Roman" w:hint="default"/>
        <w:b w:val="0"/>
        <w:i w:val="0"/>
        <w:sz w:val="20"/>
      </w:rPr>
    </w:lvl>
    <w:lvl w:ilvl="5">
      <w:start w:val="1"/>
      <w:numFmt w:val="decimal"/>
      <w:suff w:val="space"/>
      <w:lvlText w:val="%1.%2.%3.%4.%5.%6"/>
      <w:lvlJc w:val="left"/>
      <w:pPr>
        <w:ind w:left="513" w:firstLine="0"/>
      </w:pPr>
      <w:rPr>
        <w:rFonts w:ascii="Times New Roman" w:hAnsi="Times New Roman" w:hint="default"/>
        <w:b w:val="0"/>
        <w:i w:val="0"/>
        <w:sz w:val="20"/>
      </w:rPr>
    </w:lvl>
    <w:lvl w:ilvl="6">
      <w:start w:val="1"/>
      <w:numFmt w:val="decimal"/>
      <w:suff w:val="space"/>
      <w:lvlText w:val="%1.%2.%3.%4.%5.%6.%7"/>
      <w:lvlJc w:val="left"/>
      <w:pPr>
        <w:ind w:left="513" w:firstLine="0"/>
      </w:pPr>
      <w:rPr>
        <w:rFonts w:ascii="Times New Roman" w:hAnsi="Times New Roman" w:hint="default"/>
        <w:b w:val="0"/>
        <w:i w:val="0"/>
        <w:sz w:val="20"/>
      </w:rPr>
    </w:lvl>
    <w:lvl w:ilvl="7">
      <w:start w:val="1"/>
      <w:numFmt w:val="decimal"/>
      <w:suff w:val="space"/>
      <w:lvlText w:val="%1.%2.%3.%4.%5.%6.%7.%8"/>
      <w:lvlJc w:val="left"/>
      <w:pPr>
        <w:ind w:left="513" w:firstLine="0"/>
      </w:pPr>
      <w:rPr>
        <w:rFonts w:ascii="Times New Roman" w:hAnsi="Times New Roman" w:hint="default"/>
        <w:b w:val="0"/>
        <w:i w:val="0"/>
        <w:sz w:val="20"/>
      </w:rPr>
    </w:lvl>
    <w:lvl w:ilvl="8">
      <w:start w:val="1"/>
      <w:numFmt w:val="decimal"/>
      <w:suff w:val="space"/>
      <w:lvlText w:val="%1.%2.%3.%4.%5.%6.%7.%8.%9"/>
      <w:lvlJc w:val="left"/>
      <w:pPr>
        <w:ind w:left="513" w:firstLine="0"/>
      </w:pPr>
      <w:rPr>
        <w:rFonts w:ascii="Times New Roman" w:hAnsi="Times New Roman" w:hint="default"/>
        <w:b w:val="0"/>
        <w:i w:val="0"/>
        <w:sz w:val="20"/>
      </w:rPr>
    </w:lvl>
  </w:abstractNum>
  <w:abstractNum w:abstractNumId="4">
    <w:nsid w:val="3C2E6A97"/>
    <w:multiLevelType w:val="hybridMultilevel"/>
    <w:tmpl w:val="E6E46828"/>
    <w:lvl w:ilvl="0" w:tplc="4C0843AA">
      <w:start w:val="4"/>
      <w:numFmt w:val="bullet"/>
      <w:pStyle w:val="a"/>
      <w:lvlText w:val=""/>
      <w:lvlJc w:val="left"/>
      <w:pPr>
        <w:tabs>
          <w:tab w:val="num" w:pos="757"/>
        </w:tabs>
        <w:ind w:left="0" w:firstLine="397"/>
      </w:pPr>
      <w:rPr>
        <w:rFonts w:ascii="Symbol" w:hAnsi="Symbol" w:hint="default"/>
      </w:rPr>
    </w:lvl>
    <w:lvl w:ilvl="1" w:tplc="51BE46A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2834E84"/>
    <w:multiLevelType w:val="hybridMultilevel"/>
    <w:tmpl w:val="BB2C0E4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43B827FB"/>
    <w:multiLevelType w:val="hybridMultilevel"/>
    <w:tmpl w:val="0DD27A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615407"/>
    <w:multiLevelType w:val="hybridMultilevel"/>
    <w:tmpl w:val="EB9656E8"/>
    <w:lvl w:ilvl="0" w:tplc="1446202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46DC2162"/>
    <w:multiLevelType w:val="hybridMultilevel"/>
    <w:tmpl w:val="A2529CDA"/>
    <w:lvl w:ilvl="0" w:tplc="9BB60E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B66384"/>
    <w:multiLevelType w:val="hybridMultilevel"/>
    <w:tmpl w:val="1220B4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21E024C"/>
    <w:multiLevelType w:val="hybridMultilevel"/>
    <w:tmpl w:val="030E8D96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7E7A543E"/>
    <w:multiLevelType w:val="hybridMultilevel"/>
    <w:tmpl w:val="4134C196"/>
    <w:lvl w:ilvl="0" w:tplc="9BB60E52">
      <w:start w:val="1"/>
      <w:numFmt w:val="bullet"/>
      <w:lvlText w:val=""/>
      <w:lvlJc w:val="left"/>
      <w:pPr>
        <w:ind w:left="42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9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7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4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1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8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5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3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035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6"/>
  </w:num>
  <w:num w:numId="5">
    <w:abstractNumId w:val="5"/>
  </w:num>
  <w:num w:numId="6">
    <w:abstractNumId w:val="10"/>
  </w:num>
  <w:num w:numId="7">
    <w:abstractNumId w:val="8"/>
  </w:num>
  <w:num w:numId="8">
    <w:abstractNumId w:val="11"/>
  </w:num>
  <w:num w:numId="9">
    <w:abstractNumId w:val="0"/>
  </w:num>
  <w:num w:numId="10">
    <w:abstractNumId w:val="2"/>
  </w:num>
  <w:num w:numId="11">
    <w:abstractNumId w:val="7"/>
  </w:num>
  <w:num w:numId="12">
    <w:abstractNumId w:val="9"/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mirrorMargins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04D35"/>
    <w:rsid w:val="00005498"/>
    <w:rsid w:val="000B332E"/>
    <w:rsid w:val="000F2CA4"/>
    <w:rsid w:val="00182980"/>
    <w:rsid w:val="001B6FC2"/>
    <w:rsid w:val="002319DB"/>
    <w:rsid w:val="00252D0D"/>
    <w:rsid w:val="002C1371"/>
    <w:rsid w:val="002E0920"/>
    <w:rsid w:val="002F0A00"/>
    <w:rsid w:val="00327837"/>
    <w:rsid w:val="00345E6D"/>
    <w:rsid w:val="00361754"/>
    <w:rsid w:val="0038644C"/>
    <w:rsid w:val="003C0BA4"/>
    <w:rsid w:val="004043BE"/>
    <w:rsid w:val="00484D52"/>
    <w:rsid w:val="00485D54"/>
    <w:rsid w:val="00487F4B"/>
    <w:rsid w:val="004B2100"/>
    <w:rsid w:val="00504D35"/>
    <w:rsid w:val="00557E93"/>
    <w:rsid w:val="00573FBC"/>
    <w:rsid w:val="00596FBB"/>
    <w:rsid w:val="005B03B4"/>
    <w:rsid w:val="006306D7"/>
    <w:rsid w:val="006C5D9F"/>
    <w:rsid w:val="006E5CE8"/>
    <w:rsid w:val="00751010"/>
    <w:rsid w:val="00753B12"/>
    <w:rsid w:val="00796786"/>
    <w:rsid w:val="007D6B39"/>
    <w:rsid w:val="00802832"/>
    <w:rsid w:val="00871065"/>
    <w:rsid w:val="008C070E"/>
    <w:rsid w:val="00A24988"/>
    <w:rsid w:val="00A251C0"/>
    <w:rsid w:val="00A779FD"/>
    <w:rsid w:val="00AA24B4"/>
    <w:rsid w:val="00AC7C68"/>
    <w:rsid w:val="00AE0F8A"/>
    <w:rsid w:val="00AE29EC"/>
    <w:rsid w:val="00AF4C99"/>
    <w:rsid w:val="00B052EE"/>
    <w:rsid w:val="00B27BF4"/>
    <w:rsid w:val="00B52AEA"/>
    <w:rsid w:val="00B76D36"/>
    <w:rsid w:val="00B83DFA"/>
    <w:rsid w:val="00B92C40"/>
    <w:rsid w:val="00B97D10"/>
    <w:rsid w:val="00BD2007"/>
    <w:rsid w:val="00C02306"/>
    <w:rsid w:val="00C8601B"/>
    <w:rsid w:val="00CD6A7A"/>
    <w:rsid w:val="00D542D1"/>
    <w:rsid w:val="00D60286"/>
    <w:rsid w:val="00D850CC"/>
    <w:rsid w:val="00DA6206"/>
    <w:rsid w:val="00DE2482"/>
    <w:rsid w:val="00E05493"/>
    <w:rsid w:val="00E85F3B"/>
    <w:rsid w:val="00E92BE4"/>
    <w:rsid w:val="00E97AE0"/>
    <w:rsid w:val="00EC0B3E"/>
    <w:rsid w:val="00EC1102"/>
    <w:rsid w:val="00ED418F"/>
    <w:rsid w:val="00F22E82"/>
    <w:rsid w:val="00F303EF"/>
    <w:rsid w:val="00F45B76"/>
    <w:rsid w:val="00F5342B"/>
    <w:rsid w:val="00F87816"/>
    <w:rsid w:val="00FB0F55"/>
    <w:rsid w:val="00FD2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64"/>
    <o:shapelayout v:ext="edit">
      <o:idmap v:ext="edit" data="1"/>
      <o:rules v:ext="edit">
        <o:r id="V:Rule1" type="connector" idref="#_x0000_s1399"/>
        <o:r id="V:Rule2" type="connector" idref="#_x0000_s1405"/>
        <o:r id="V:Rule3" type="connector" idref="#_x0000_s1524"/>
        <o:r id="V:Rule4" type="connector" idref="#_x0000_s1393"/>
        <o:r id="V:Rule5" type="connector" idref="#_x0000_s1432"/>
        <o:r id="V:Rule6" type="connector" idref="#_x0000_s1534"/>
        <o:r id="V:Rule7" type="connector" idref="#_x0000_s1486"/>
        <o:r id="V:Rule8" type="connector" idref="#_x0000_s1425"/>
        <o:r id="V:Rule9" type="connector" idref="#_x0000_s1423"/>
        <o:r id="V:Rule10" type="connector" idref="#_x0000_s1466"/>
        <o:r id="V:Rule11" type="connector" idref="#_x0000_s1528"/>
        <o:r id="V:Rule12" type="connector" idref="#_x0000_s1395"/>
        <o:r id="V:Rule13" type="connector" idref="#_x0000_s1387"/>
        <o:r id="V:Rule14" type="connector" idref="#_x0000_s1449"/>
        <o:r id="V:Rule15" type="connector" idref="#_x0000_s1373"/>
        <o:r id="V:Rule16" type="connector" idref="#_x0000_s1421"/>
        <o:r id="V:Rule17" type="connector" idref="#_x0000_s1510"/>
        <o:r id="V:Rule18" type="connector" idref="#_x0000_s1520"/>
        <o:r id="V:Rule19" type="connector" idref="#_x0000_s1065"/>
        <o:r id="V:Rule20" type="connector" idref="#_x0000_s1503"/>
        <o:r id="V:Rule21" type="connector" idref="#_x0000_s1363"/>
        <o:r id="V:Rule22" type="connector" idref="#_x0000_s1433"/>
        <o:r id="V:Rule23" type="connector" idref="#_x0000_s1419"/>
        <o:r id="V:Rule24" type="connector" idref="#_x0000_s1501"/>
        <o:r id="V:Rule25" type="connector" idref="#_x0000_s1451"/>
        <o:r id="V:Rule26" type="connector" idref="#_x0000_s1460"/>
        <o:r id="V:Rule27" type="connector" idref="#_x0000_s1505"/>
        <o:r id="V:Rule28" type="connector" idref="#_x0000_s1464"/>
        <o:r id="V:Rule29" type="connector" idref="#_x0000_s1383"/>
        <o:r id="V:Rule30" type="connector" idref="#_x0000_s1061"/>
        <o:r id="V:Rule31" type="connector" idref="#_x0000_s1427"/>
        <o:r id="V:Rule32" type="connector" idref="#_x0000_s1409"/>
        <o:r id="V:Rule33" type="connector" idref="#_x0000_s1413"/>
        <o:r id="V:Rule34" type="connector" idref="#_x0000_s1522"/>
        <o:r id="V:Rule35" type="connector" idref="#_x0000_s1401"/>
        <o:r id="V:Rule36" type="connector" idref="#_x0000_s1031"/>
        <o:r id="V:Rule37" type="connector" idref="#_x0000_s1551"/>
        <o:r id="V:Rule38" type="connector" idref="#_x0000_s1389"/>
        <o:r id="V:Rule39" type="connector" idref="#_x0000_s1495"/>
        <o:r id="V:Rule40" type="connector" idref="#_x0000_s1552"/>
        <o:r id="V:Rule41" type="connector" idref="#_x0000_s1083"/>
        <o:r id="V:Rule42" type="connector" idref="#_x0000_s1082"/>
        <o:r id="V:Rule43" type="connector" idref="#_x0000_s1039"/>
        <o:r id="V:Rule44" type="connector" idref="#_x0000_s1531"/>
        <o:r id="V:Rule45" type="connector" idref="#_x0000_s1447"/>
        <o:r id="V:Rule46" type="connector" idref="#_x0000_s1369"/>
        <o:r id="V:Rule47" type="connector" idref="#_x0000_s1403"/>
        <o:r id="V:Rule48" type="connector" idref="#_x0000_s1081"/>
        <o:r id="V:Rule49" type="connector" idref="#_x0000_s1377"/>
        <o:r id="V:Rule50" type="connector" idref="#_x0000_s1546"/>
        <o:r id="V:Rule51" type="connector" idref="#_x0000_s1379"/>
        <o:r id="V:Rule52" type="connector" idref="#_x0000_s1526"/>
        <o:r id="V:Rule53" type="connector" idref="#_x0000_s1035"/>
        <o:r id="V:Rule54" type="connector" idref="#_x0000_s1516"/>
        <o:r id="V:Rule55" type="connector" idref="#_x0000_s1497"/>
        <o:r id="V:Rule56" type="connector" idref="#_x0000_s1381"/>
        <o:r id="V:Rule57" type="connector" idref="#_x0000_s1073"/>
        <o:r id="V:Rule58" type="connector" idref="#_x0000_s1538"/>
        <o:r id="V:Rule59" type="connector" idref="#_x0000_s1454"/>
        <o:r id="V:Rule60" type="connector" idref="#_x0000_s1468"/>
        <o:r id="V:Rule61" type="connector" idref="#_x0000_s1429"/>
        <o:r id="V:Rule62" type="connector" idref="#_x0000_s1375"/>
        <o:r id="V:Rule63" type="connector" idref="#_x0000_s1459"/>
        <o:r id="V:Rule64" type="connector" idref="#_x0000_s1367"/>
        <o:r id="V:Rule65" type="connector" idref="#_x0000_s1391"/>
        <o:r id="V:Rule66" type="connector" idref="#_x0000_s1547"/>
        <o:r id="V:Rule67" type="connector" idref="#_x0000_s1493"/>
        <o:r id="V:Rule68" type="connector" idref="#_x0000_s1533"/>
        <o:r id="V:Rule69" type="connector" idref="#_x0000_s1411"/>
        <o:r id="V:Rule70" type="connector" idref="#_x0000_s1536"/>
        <o:r id="V:Rule71" type="connector" idref="#_x0000_s1561"/>
        <o:r id="V:Rule72" type="connector" idref="#_x0000_s1397"/>
        <o:r id="V:Rule73" type="connector" idref="#_x0000_s1445"/>
        <o:r id="V:Rule74" type="connector" idref="#_x0000_s1563"/>
        <o:r id="V:Rule75" type="connector" idref="#_x0000_s1559"/>
        <o:r id="V:Rule76" type="connector" idref="#_x0000_s1443"/>
        <o:r id="V:Rule77" type="connector" idref="#_x0000_s1371"/>
        <o:r id="V:Rule78" type="connector" idref="#_x0000_s1029"/>
        <o:r id="V:Rule79" type="connector" idref="#_x0000_s1491"/>
        <o:r id="V:Rule80" type="connector" idref="#_x0000_s1488"/>
        <o:r id="V:Rule81" type="connector" idref="#_x0000_s1458"/>
        <o:r id="V:Rule82" type="connector" idref="#_x0000_s1489"/>
        <o:r id="V:Rule83" type="connector" idref="#_x0000_s1041"/>
        <o:r id="V:Rule84" type="connector" idref="#_x0000_s1037"/>
        <o:r id="V:Rule85" type="connector" idref="#_x0000_s1548"/>
        <o:r id="V:Rule86" type="connector" idref="#_x0000_s1431"/>
        <o:r id="V:Rule87" type="connector" idref="#_x0000_s1549"/>
        <o:r id="V:Rule88" type="connector" idref="#_x0000_s1553"/>
        <o:r id="V:Rule89" type="connector" idref="#_x0000_s1415"/>
        <o:r id="V:Rule90" type="connector" idref="#_x0000_s1407"/>
        <o:r id="V:Rule91" type="connector" idref="#_x0000_s1514"/>
        <o:r id="V:Rule92" type="connector" idref="#_x0000_s1439"/>
        <o:r id="V:Rule93" type="connector" idref="#_x0000_s1518"/>
        <o:r id="V:Rule94" type="connector" idref="#_x0000_s1535"/>
        <o:r id="V:Rule95" type="connector" idref="#_x0000_s1063"/>
        <o:r id="V:Rule96" type="connector" idref="#_x0000_s1417"/>
        <o:r id="V:Rule97" type="connector" idref="#_x0000_s1033"/>
        <o:r id="V:Rule98" type="connector" idref="#_x0000_s1532"/>
        <o:r id="V:Rule99" type="connector" idref="#_x0000_s1507"/>
        <o:r id="V:Rule100" type="connector" idref="#_x0000_s1365"/>
        <o:r id="V:Rule101" type="connector" idref="#_x0000_s1437"/>
        <o:r id="V:Rule102" type="connector" idref="#_x0000_s1441"/>
        <o:r id="V:Rule103" type="connector" idref="#_x0000_s1508"/>
        <o:r id="V:Rule104" type="connector" idref="#_x0000_s1385"/>
        <o:r id="V:Rule105" type="connector" idref="#_x0000_s1550"/>
        <o:r id="V:Rule106" type="connector" idref="#_x0000_s1067"/>
        <o:r id="V:Rule107" type="connector" idref="#_x0000_s1499"/>
        <o:r id="V:Rule108" type="connector" idref="#_x0000_s1462"/>
        <o:r id="V:Rule109" type="connector" idref="#_x0000_s1545"/>
        <o:r id="V:Rule110" type="connector" idref="#_x0000_s1080"/>
        <o:r id="V:Rule111" type="connector" idref="#_x0000_s1562"/>
        <o:r id="V:Rule112" type="connector" idref="#_x0000_s1435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504D35"/>
    <w:pPr>
      <w:spacing w:line="300" w:lineRule="auto"/>
      <w:jc w:val="left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">
    <w:name w:val="heading 1"/>
    <w:basedOn w:val="a1"/>
    <w:next w:val="a0"/>
    <w:link w:val="10"/>
    <w:qFormat/>
    <w:rsid w:val="00504D35"/>
    <w:pPr>
      <w:widowControl w:val="0"/>
      <w:numPr>
        <w:numId w:val="2"/>
      </w:numPr>
      <w:tabs>
        <w:tab w:val="clear" w:pos="360"/>
      </w:tabs>
      <w:spacing w:line="480" w:lineRule="auto"/>
      <w:ind w:left="0"/>
      <w:outlineLvl w:val="0"/>
    </w:pPr>
    <w:rPr>
      <w:b/>
    </w:rPr>
  </w:style>
  <w:style w:type="paragraph" w:styleId="2">
    <w:name w:val="heading 2"/>
    <w:basedOn w:val="a1"/>
    <w:next w:val="a0"/>
    <w:link w:val="20"/>
    <w:qFormat/>
    <w:rsid w:val="00504D35"/>
    <w:pPr>
      <w:widowControl w:val="0"/>
      <w:numPr>
        <w:ilvl w:val="1"/>
        <w:numId w:val="2"/>
      </w:numPr>
      <w:tabs>
        <w:tab w:val="clear" w:pos="360"/>
      </w:tabs>
      <w:spacing w:line="360" w:lineRule="auto"/>
      <w:outlineLvl w:val="1"/>
    </w:pPr>
  </w:style>
  <w:style w:type="paragraph" w:styleId="3">
    <w:name w:val="heading 3"/>
    <w:basedOn w:val="a1"/>
    <w:next w:val="a0"/>
    <w:link w:val="30"/>
    <w:qFormat/>
    <w:rsid w:val="00504D35"/>
    <w:pPr>
      <w:widowControl w:val="0"/>
      <w:numPr>
        <w:ilvl w:val="2"/>
        <w:numId w:val="2"/>
      </w:numPr>
      <w:outlineLvl w:val="2"/>
    </w:p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F8781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rsid w:val="00504D35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2"/>
    <w:link w:val="2"/>
    <w:rsid w:val="00504D35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Заголовок 3 Знак"/>
    <w:basedOn w:val="a2"/>
    <w:link w:val="3"/>
    <w:rsid w:val="00504D3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header"/>
    <w:basedOn w:val="a0"/>
    <w:link w:val="a6"/>
    <w:semiHidden/>
    <w:rsid w:val="00504D35"/>
    <w:pPr>
      <w:tabs>
        <w:tab w:val="center" w:pos="4536"/>
        <w:tab w:val="right" w:pos="9072"/>
      </w:tabs>
    </w:pPr>
  </w:style>
  <w:style w:type="character" w:customStyle="1" w:styleId="a6">
    <w:name w:val="Верхний колонтитул Знак"/>
    <w:basedOn w:val="a2"/>
    <w:link w:val="a5"/>
    <w:semiHidden/>
    <w:rsid w:val="00504D3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7">
    <w:name w:val="footer"/>
    <w:basedOn w:val="a0"/>
    <w:link w:val="a8"/>
    <w:uiPriority w:val="99"/>
    <w:rsid w:val="00504D35"/>
    <w:pPr>
      <w:tabs>
        <w:tab w:val="center" w:pos="4536"/>
        <w:tab w:val="right" w:pos="9072"/>
      </w:tabs>
    </w:pPr>
  </w:style>
  <w:style w:type="character" w:customStyle="1" w:styleId="a8">
    <w:name w:val="Нижний колонтитул Знак"/>
    <w:basedOn w:val="a2"/>
    <w:link w:val="a7"/>
    <w:uiPriority w:val="99"/>
    <w:rsid w:val="00504D35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9">
    <w:name w:val="page number"/>
    <w:basedOn w:val="a2"/>
    <w:semiHidden/>
    <w:rsid w:val="00504D35"/>
    <w:rPr>
      <w:rFonts w:ascii="Arial Narrow" w:hAnsi="Arial Narrow"/>
      <w:sz w:val="22"/>
    </w:rPr>
  </w:style>
  <w:style w:type="paragraph" w:styleId="aa">
    <w:name w:val="caption"/>
    <w:basedOn w:val="a1"/>
    <w:next w:val="a1"/>
    <w:qFormat/>
    <w:rsid w:val="00504D35"/>
    <w:pPr>
      <w:spacing w:after="500"/>
      <w:ind w:firstLine="0"/>
      <w:jc w:val="center"/>
    </w:pPr>
  </w:style>
  <w:style w:type="paragraph" w:styleId="a1">
    <w:name w:val="Body Text"/>
    <w:basedOn w:val="a0"/>
    <w:link w:val="ab"/>
    <w:semiHidden/>
    <w:rsid w:val="00504D35"/>
    <w:pPr>
      <w:tabs>
        <w:tab w:val="left" w:pos="360"/>
        <w:tab w:val="right" w:pos="9356"/>
      </w:tabs>
      <w:ind w:firstLine="357"/>
    </w:pPr>
  </w:style>
  <w:style w:type="character" w:customStyle="1" w:styleId="ab">
    <w:name w:val="Основной текст Знак"/>
    <w:basedOn w:val="a2"/>
    <w:link w:val="a1"/>
    <w:semiHidden/>
    <w:rsid w:val="00504D3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c">
    <w:name w:val="Концевой абзац"/>
    <w:basedOn w:val="a1"/>
    <w:next w:val="1"/>
    <w:rsid w:val="00504D35"/>
    <w:pPr>
      <w:spacing w:after="500" w:line="500" w:lineRule="atLeast"/>
      <w:ind w:firstLine="360"/>
    </w:pPr>
    <w:rPr>
      <w:sz w:val="22"/>
    </w:rPr>
  </w:style>
  <w:style w:type="paragraph" w:customStyle="1" w:styleId="ad">
    <w:name w:val="Начапьный абзац"/>
    <w:basedOn w:val="a1"/>
    <w:next w:val="a1"/>
    <w:rsid w:val="00504D35"/>
    <w:pPr>
      <w:spacing w:before="500" w:line="500" w:lineRule="atLeast"/>
      <w:ind w:firstLine="360"/>
    </w:pPr>
    <w:rPr>
      <w:sz w:val="22"/>
    </w:rPr>
  </w:style>
  <w:style w:type="paragraph" w:customStyle="1" w:styleId="ae">
    <w:name w:val="Наименование"/>
    <w:basedOn w:val="a0"/>
    <w:rsid w:val="00504D35"/>
    <w:pPr>
      <w:jc w:val="center"/>
    </w:pPr>
    <w:rPr>
      <w:rFonts w:ascii="Arial Narrow" w:hAnsi="Arial Narrow"/>
    </w:rPr>
  </w:style>
  <w:style w:type="paragraph" w:styleId="af">
    <w:name w:val="Subtitle"/>
    <w:basedOn w:val="a1"/>
    <w:link w:val="af0"/>
    <w:qFormat/>
    <w:rsid w:val="00504D35"/>
    <w:pPr>
      <w:ind w:firstLine="0"/>
      <w:jc w:val="center"/>
    </w:pPr>
    <w:rPr>
      <w:rFonts w:cs="Arial"/>
      <w:b/>
      <w:szCs w:val="24"/>
    </w:rPr>
  </w:style>
  <w:style w:type="character" w:customStyle="1" w:styleId="af0">
    <w:name w:val="Подзаголовок Знак"/>
    <w:basedOn w:val="a2"/>
    <w:link w:val="af"/>
    <w:rsid w:val="00504D35"/>
    <w:rPr>
      <w:rFonts w:ascii="Times New Roman" w:eastAsia="Times New Roman" w:hAnsi="Times New Roman" w:cs="Arial"/>
      <w:b/>
      <w:sz w:val="24"/>
      <w:szCs w:val="24"/>
      <w:lang w:eastAsia="ru-RU"/>
    </w:rPr>
  </w:style>
  <w:style w:type="paragraph" w:styleId="11">
    <w:name w:val="toc 1"/>
    <w:basedOn w:val="a1"/>
    <w:next w:val="a1"/>
    <w:uiPriority w:val="39"/>
    <w:qFormat/>
    <w:rsid w:val="00504D35"/>
    <w:pPr>
      <w:tabs>
        <w:tab w:val="clear" w:pos="9356"/>
        <w:tab w:val="right" w:leader="dot" w:pos="9539"/>
      </w:tabs>
      <w:ind w:left="357" w:right="510" w:hanging="357"/>
    </w:pPr>
  </w:style>
  <w:style w:type="paragraph" w:styleId="21">
    <w:name w:val="toc 2"/>
    <w:basedOn w:val="a1"/>
    <w:next w:val="a1"/>
    <w:uiPriority w:val="39"/>
    <w:qFormat/>
    <w:rsid w:val="00504D35"/>
    <w:pPr>
      <w:widowControl w:val="0"/>
      <w:tabs>
        <w:tab w:val="clear" w:pos="9356"/>
        <w:tab w:val="right" w:leader="dot" w:pos="9539"/>
      </w:tabs>
      <w:spacing w:line="240" w:lineRule="auto"/>
      <w:ind w:firstLine="0"/>
    </w:pPr>
  </w:style>
  <w:style w:type="paragraph" w:customStyle="1" w:styleId="af1">
    <w:name w:val="Боковик таблицы"/>
    <w:basedOn w:val="a1"/>
    <w:rsid w:val="00504D35"/>
    <w:pPr>
      <w:spacing w:line="260" w:lineRule="atLeast"/>
      <w:ind w:left="100" w:right="40" w:firstLine="0"/>
    </w:pPr>
    <w:rPr>
      <w:sz w:val="22"/>
    </w:rPr>
  </w:style>
  <w:style w:type="paragraph" w:customStyle="1" w:styleId="12">
    <w:name w:val="Основной текст с отступом 1"/>
    <w:basedOn w:val="a0"/>
    <w:rsid w:val="00504D35"/>
    <w:pPr>
      <w:widowControl w:val="0"/>
      <w:ind w:firstLine="567"/>
    </w:pPr>
  </w:style>
  <w:style w:type="paragraph" w:customStyle="1" w:styleId="af2">
    <w:name w:val="Головка таблицы"/>
    <w:basedOn w:val="a1"/>
    <w:rsid w:val="00504D35"/>
    <w:pPr>
      <w:spacing w:line="260" w:lineRule="atLeast"/>
      <w:ind w:firstLine="0"/>
      <w:jc w:val="center"/>
    </w:pPr>
    <w:rPr>
      <w:sz w:val="22"/>
    </w:rPr>
  </w:style>
  <w:style w:type="character" w:styleId="af3">
    <w:name w:val="footnote reference"/>
    <w:basedOn w:val="a2"/>
    <w:semiHidden/>
    <w:rsid w:val="00504D35"/>
    <w:rPr>
      <w:vertAlign w:val="superscript"/>
    </w:rPr>
  </w:style>
  <w:style w:type="paragraph" w:styleId="31">
    <w:name w:val="toc 3"/>
    <w:basedOn w:val="a1"/>
    <w:next w:val="a1"/>
    <w:autoRedefine/>
    <w:uiPriority w:val="39"/>
    <w:semiHidden/>
    <w:qFormat/>
    <w:rsid w:val="00504D35"/>
    <w:pPr>
      <w:tabs>
        <w:tab w:val="clear" w:pos="9356"/>
        <w:tab w:val="right" w:leader="dot" w:pos="9539"/>
      </w:tabs>
      <w:spacing w:line="240" w:lineRule="auto"/>
      <w:ind w:firstLine="0"/>
    </w:pPr>
  </w:style>
  <w:style w:type="paragraph" w:styleId="af4">
    <w:name w:val="footnote text"/>
    <w:basedOn w:val="a0"/>
    <w:link w:val="af5"/>
    <w:semiHidden/>
    <w:rsid w:val="00504D35"/>
    <w:pPr>
      <w:ind w:firstLine="360"/>
    </w:pPr>
  </w:style>
  <w:style w:type="character" w:customStyle="1" w:styleId="af5">
    <w:name w:val="Текст сноски Знак"/>
    <w:basedOn w:val="a2"/>
    <w:link w:val="af4"/>
    <w:semiHidden/>
    <w:rsid w:val="00504D3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">
    <w:name w:val="Перечисление"/>
    <w:basedOn w:val="a0"/>
    <w:rsid w:val="00504D35"/>
    <w:pPr>
      <w:numPr>
        <w:numId w:val="1"/>
      </w:numPr>
    </w:pPr>
  </w:style>
  <w:style w:type="paragraph" w:customStyle="1" w:styleId="af6">
    <w:name w:val="Заголовок"/>
    <w:basedOn w:val="a1"/>
    <w:rsid w:val="00504D35"/>
    <w:pPr>
      <w:keepNext/>
      <w:suppressAutoHyphens/>
      <w:ind w:firstLine="0"/>
      <w:jc w:val="center"/>
    </w:pPr>
    <w:rPr>
      <w:b/>
      <w:caps/>
    </w:rPr>
  </w:style>
  <w:style w:type="paragraph" w:styleId="af7">
    <w:name w:val="List Paragraph"/>
    <w:basedOn w:val="a0"/>
    <w:uiPriority w:val="34"/>
    <w:qFormat/>
    <w:rsid w:val="00504D35"/>
    <w:pPr>
      <w:ind w:left="720"/>
      <w:contextualSpacing/>
    </w:pPr>
  </w:style>
  <w:style w:type="paragraph" w:styleId="af8">
    <w:name w:val="TOC Heading"/>
    <w:basedOn w:val="1"/>
    <w:next w:val="a0"/>
    <w:uiPriority w:val="39"/>
    <w:unhideWhenUsed/>
    <w:qFormat/>
    <w:rsid w:val="00504D35"/>
    <w:pPr>
      <w:keepNext/>
      <w:keepLines/>
      <w:widowControl/>
      <w:numPr>
        <w:numId w:val="0"/>
      </w:numPr>
      <w:tabs>
        <w:tab w:val="clear" w:pos="9356"/>
      </w:tabs>
      <w:spacing w:before="48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eastAsia="en-US"/>
    </w:rPr>
  </w:style>
  <w:style w:type="paragraph" w:styleId="af9">
    <w:name w:val="Balloon Text"/>
    <w:basedOn w:val="a0"/>
    <w:link w:val="afa"/>
    <w:uiPriority w:val="99"/>
    <w:semiHidden/>
    <w:unhideWhenUsed/>
    <w:rsid w:val="00504D3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2"/>
    <w:link w:val="af9"/>
    <w:uiPriority w:val="99"/>
    <w:semiHidden/>
    <w:rsid w:val="00504D35"/>
    <w:rPr>
      <w:rFonts w:ascii="Tahoma" w:eastAsia="Times New Roman" w:hAnsi="Tahoma" w:cs="Tahoma"/>
      <w:sz w:val="16"/>
      <w:szCs w:val="16"/>
      <w:lang w:eastAsia="ru-RU"/>
    </w:rPr>
  </w:style>
  <w:style w:type="character" w:styleId="afb">
    <w:name w:val="Hyperlink"/>
    <w:basedOn w:val="a2"/>
    <w:uiPriority w:val="99"/>
    <w:unhideWhenUsed/>
    <w:rsid w:val="00504D35"/>
    <w:rPr>
      <w:color w:val="0000FF" w:themeColor="hyperlink"/>
      <w:u w:val="single"/>
    </w:rPr>
  </w:style>
  <w:style w:type="table" w:styleId="afc">
    <w:name w:val="Table Grid"/>
    <w:basedOn w:val="a3"/>
    <w:uiPriority w:val="59"/>
    <w:rsid w:val="00504D3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04D35"/>
    <w:pPr>
      <w:autoSpaceDE w:val="0"/>
      <w:autoSpaceDN w:val="0"/>
      <w:adjustRightInd w:val="0"/>
      <w:spacing w:line="240" w:lineRule="auto"/>
      <w:jc w:val="left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darktable">
    <w:name w:val="dark_table"/>
    <w:basedOn w:val="a2"/>
    <w:rsid w:val="004043BE"/>
  </w:style>
  <w:style w:type="character" w:customStyle="1" w:styleId="40">
    <w:name w:val="Заголовок 4 Знак"/>
    <w:basedOn w:val="a2"/>
    <w:link w:val="4"/>
    <w:uiPriority w:val="9"/>
    <w:semiHidden/>
    <w:rsid w:val="00F87816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208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5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inter-optic.ru/product/opticheskaya-masterskaya/payka-oprav/ustanovka-dlya-lazernoy-payki-oprav-okulus-layt/" TargetMode="External"/><Relationship Id="rId24" Type="http://schemas.openxmlformats.org/officeDocument/2006/relationships/image" Target="media/image15.emf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4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hyperlink" Target="https://ru.wikipedia.org/wiki/%D0%9B%D0%B0%D0%B7%D0%B5%D1%80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hyperlink" Target="https://ru.wikipedia.org/wiki/%D0%A0%D0%B5%D0%B7%D0%BE%D0%BD%D0%B0%D1%82%D0%BE%D1%80" TargetMode="External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F7B45C0-599E-4349-A3E8-11E59AC8BD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37</Pages>
  <Words>4992</Words>
  <Characters>28455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33381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Tito</cp:lastModifiedBy>
  <cp:revision>28</cp:revision>
  <cp:lastPrinted>2022-07-14T11:18:00Z</cp:lastPrinted>
  <dcterms:created xsi:type="dcterms:W3CDTF">2019-02-25T11:47:00Z</dcterms:created>
  <dcterms:modified xsi:type="dcterms:W3CDTF">2022-07-14T11:31:00Z</dcterms:modified>
</cp:coreProperties>
</file>